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6199" w14:textId="3E9D9C4F" w:rsidR="00163E60" w:rsidRPr="00163E60" w:rsidRDefault="00163E60" w:rsidP="00163E60">
      <w:pPr>
        <w:keepNext/>
        <w:keepLines/>
        <w:spacing w:line="360" w:lineRule="auto"/>
        <w:jc w:val="center"/>
        <w:outlineLvl w:val="0"/>
        <w:rPr>
          <w:rFonts w:ascii="宋体" w:eastAsia="宋体" w:hAnsi="宋体"/>
          <w:b/>
          <w:kern w:val="0"/>
          <w:sz w:val="32"/>
          <w:szCs w:val="32"/>
          <w14:ligatures w14:val="none"/>
        </w:rPr>
      </w:pPr>
      <w:r w:rsidRPr="00163E60">
        <w:rPr>
          <w:rFonts w:ascii="宋体" w:eastAsia="宋体" w:hAnsi="宋体" w:hint="eastAsia"/>
          <w:b/>
          <w:kern w:val="0"/>
          <w:sz w:val="32"/>
          <w:szCs w:val="32"/>
          <w14:ligatures w14:val="none"/>
        </w:rPr>
        <w:t>中国联通娄底市分公司2023年-2025年媒体广告发布项目</w:t>
      </w:r>
      <w:r w:rsidR="007B350D">
        <w:rPr>
          <w:rFonts w:ascii="宋体" w:eastAsia="宋体" w:hAnsi="宋体" w:hint="eastAsia"/>
          <w:b/>
          <w:kern w:val="0"/>
          <w:sz w:val="32"/>
          <w:szCs w:val="32"/>
          <w14:ligatures w14:val="none"/>
        </w:rPr>
        <w:t>（第二次）</w:t>
      </w:r>
      <w:r w:rsidRPr="00163E60">
        <w:rPr>
          <w:rFonts w:ascii="宋体" w:eastAsia="宋体" w:hAnsi="宋体" w:hint="eastAsia"/>
          <w:b/>
          <w:kern w:val="0"/>
          <w:sz w:val="32"/>
          <w:szCs w:val="32"/>
          <w14:ligatures w14:val="none"/>
        </w:rPr>
        <w:t>比选公告</w:t>
      </w:r>
    </w:p>
    <w:p w14:paraId="5E4451E7"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本比选项目为</w:t>
      </w:r>
      <w:r w:rsidRPr="007B350D">
        <w:rPr>
          <w:rFonts w:ascii="宋体" w:eastAsia="宋体" w:hAnsi="宋体" w:cs="Times New Roman" w:hint="eastAsia"/>
          <w:b/>
          <w:bCs/>
          <w:sz w:val="24"/>
          <w:szCs w:val="24"/>
          <w:u w:val="single"/>
          <w14:ligatures w14:val="none"/>
        </w:rPr>
        <w:t>中国联通娄底市分公司2023年-2025年媒体广告发布项目（第二次）（项目编号：NB39102305000401）</w:t>
      </w:r>
      <w:r w:rsidRPr="007B350D">
        <w:rPr>
          <w:rFonts w:ascii="宋体" w:eastAsia="宋体" w:hAnsi="宋体" w:cs="Times New Roman" w:hint="eastAsia"/>
          <w:sz w:val="24"/>
          <w:szCs w:val="24"/>
          <w:u w:val="single"/>
          <w14:ligatures w14:val="none"/>
        </w:rPr>
        <w:t>（</w:t>
      </w:r>
      <w:r w:rsidRPr="007B350D">
        <w:rPr>
          <w:rFonts w:ascii="宋体" w:eastAsia="宋体" w:hAnsi="宋体" w:cs="Times New Roman" w:hint="eastAsia"/>
          <w:b/>
          <w:bCs/>
          <w:sz w:val="24"/>
          <w:szCs w:val="24"/>
          <w:u w:val="single"/>
          <w14:ligatures w14:val="none"/>
        </w:rPr>
        <w:t>采购代理编号：HNZT-2023-10926</w:t>
      </w:r>
      <w:r w:rsidRPr="007B350D">
        <w:rPr>
          <w:rFonts w:ascii="宋体" w:eastAsia="宋体" w:hAnsi="宋体" w:cs="Times New Roman" w:hint="eastAsia"/>
          <w:sz w:val="24"/>
          <w:szCs w:val="24"/>
          <w:u w:val="single"/>
          <w14:ligatures w14:val="none"/>
        </w:rPr>
        <w:t>）</w:t>
      </w:r>
      <w:r w:rsidRPr="007B350D">
        <w:rPr>
          <w:rFonts w:ascii="宋体" w:eastAsia="宋体" w:hAnsi="宋体" w:cs="Times New Roman" w:hint="eastAsia"/>
          <w:sz w:val="24"/>
          <w:szCs w:val="24"/>
          <w14:ligatures w14:val="none"/>
        </w:rPr>
        <w:t>，采购人为</w:t>
      </w:r>
      <w:r w:rsidRPr="007B350D">
        <w:rPr>
          <w:rFonts w:ascii="宋体" w:eastAsia="宋体" w:hAnsi="宋体" w:cs="Times New Roman" w:hint="eastAsia"/>
          <w:b/>
          <w:bCs/>
          <w:sz w:val="24"/>
          <w:szCs w:val="24"/>
          <w:u w:val="single"/>
          <w14:ligatures w14:val="none"/>
        </w:rPr>
        <w:t>中国联合网络通信有限公司娄底市分公司</w:t>
      </w:r>
      <w:r w:rsidRPr="007B350D">
        <w:rPr>
          <w:rFonts w:ascii="宋体" w:eastAsia="宋体" w:hAnsi="宋体" w:cs="Times New Roman" w:hint="eastAsia"/>
          <w:sz w:val="24"/>
          <w:szCs w:val="24"/>
          <w14:ligatures w14:val="none"/>
        </w:rPr>
        <w:t>，采购代理机构为</w:t>
      </w:r>
      <w:r w:rsidRPr="007B350D">
        <w:rPr>
          <w:rFonts w:ascii="宋体" w:eastAsia="宋体" w:hAnsi="宋体" w:cs="Times New Roman" w:hint="eastAsia"/>
          <w:b/>
          <w:bCs/>
          <w:sz w:val="24"/>
          <w:szCs w:val="24"/>
          <w:u w:val="single"/>
          <w14:ligatures w14:val="none"/>
        </w:rPr>
        <w:t>中</w:t>
      </w:r>
      <w:proofErr w:type="gramStart"/>
      <w:r w:rsidRPr="007B350D">
        <w:rPr>
          <w:rFonts w:ascii="宋体" w:eastAsia="宋体" w:hAnsi="宋体" w:cs="Times New Roman" w:hint="eastAsia"/>
          <w:b/>
          <w:bCs/>
          <w:sz w:val="24"/>
          <w:szCs w:val="24"/>
          <w:u w:val="single"/>
          <w14:ligatures w14:val="none"/>
        </w:rPr>
        <w:t>通服供应</w:t>
      </w:r>
      <w:proofErr w:type="gramEnd"/>
      <w:r w:rsidRPr="007B350D">
        <w:rPr>
          <w:rFonts w:ascii="宋体" w:eastAsia="宋体" w:hAnsi="宋体" w:cs="Times New Roman" w:hint="eastAsia"/>
          <w:b/>
          <w:bCs/>
          <w:sz w:val="24"/>
          <w:szCs w:val="24"/>
          <w:u w:val="single"/>
          <w14:ligatures w14:val="none"/>
        </w:rPr>
        <w:t>链管理有限公司湖南分公司</w:t>
      </w:r>
      <w:r w:rsidRPr="007B350D">
        <w:rPr>
          <w:rFonts w:ascii="宋体" w:eastAsia="宋体" w:hAnsi="宋体" w:cs="Times New Roman" w:hint="eastAsia"/>
          <w:sz w:val="24"/>
          <w:szCs w:val="24"/>
          <w14:ligatures w14:val="none"/>
        </w:rPr>
        <w:t>。项目资金已落实，具备比选条件，现进行公开比选，特邀请有意向的且具有提供标的</w:t>
      </w:r>
      <w:proofErr w:type="gramStart"/>
      <w:r w:rsidRPr="007B350D">
        <w:rPr>
          <w:rFonts w:ascii="宋体" w:eastAsia="宋体" w:hAnsi="宋体" w:cs="Times New Roman" w:hint="eastAsia"/>
          <w:sz w:val="24"/>
          <w:szCs w:val="24"/>
          <w14:ligatures w14:val="none"/>
        </w:rPr>
        <w:t>物能力</w:t>
      </w:r>
      <w:proofErr w:type="gramEnd"/>
      <w:r w:rsidRPr="007B350D">
        <w:rPr>
          <w:rFonts w:ascii="宋体" w:eastAsia="宋体" w:hAnsi="宋体" w:cs="Times New Roman" w:hint="eastAsia"/>
          <w:sz w:val="24"/>
          <w:szCs w:val="24"/>
          <w14:ligatures w14:val="none"/>
        </w:rPr>
        <w:t>的潜在应答人（以下简称应答人）参选。</w:t>
      </w:r>
    </w:p>
    <w:p w14:paraId="7E06F4F0"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0" w:name="_Toc130833920"/>
      <w:r w:rsidRPr="007B350D">
        <w:rPr>
          <w:rFonts w:ascii="宋体" w:eastAsia="宋体" w:hAnsi="宋体" w:hint="eastAsia"/>
          <w:b/>
          <w:sz w:val="28"/>
          <w:szCs w:val="28"/>
          <w14:ligatures w14:val="none"/>
        </w:rPr>
        <w:t>1</w:t>
      </w:r>
      <w:r w:rsidRPr="007B350D">
        <w:rPr>
          <w:rFonts w:ascii="宋体" w:eastAsia="宋体" w:hAnsi="宋体"/>
          <w:b/>
          <w:sz w:val="28"/>
          <w:szCs w:val="28"/>
          <w14:ligatures w14:val="none"/>
        </w:rPr>
        <w:t xml:space="preserve">. </w:t>
      </w:r>
      <w:r w:rsidRPr="007B350D">
        <w:rPr>
          <w:rFonts w:ascii="宋体" w:eastAsia="宋体" w:hAnsi="宋体" w:hint="eastAsia"/>
          <w:b/>
          <w:sz w:val="28"/>
          <w:szCs w:val="28"/>
          <w14:ligatures w14:val="none"/>
        </w:rPr>
        <w:t>项目概况与采购内容</w:t>
      </w:r>
      <w:bookmarkEnd w:id="0"/>
    </w:p>
    <w:p w14:paraId="6BEF9C36"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bookmarkStart w:id="1" w:name="_Toc319394714"/>
      <w:bookmarkStart w:id="2" w:name="_Toc319769473"/>
      <w:bookmarkStart w:id="3" w:name="_Toc184704555"/>
      <w:r w:rsidRPr="007B350D">
        <w:rPr>
          <w:rFonts w:ascii="宋体" w:eastAsia="宋体" w:hAnsi="宋体" w:cs="Times New Roman" w:hint="eastAsia"/>
          <w:sz w:val="24"/>
          <w:szCs w:val="24"/>
          <w14:ligatures w14:val="none"/>
        </w:rPr>
        <w:t>1.1采购内容：娄底市本地电视台、电台、报纸广告发布等内容。包括广播电视视频广告、广播电台广告、新闻及广告宣传：传统纸质媒体（含为客户订购报纸）和新型互联网媒体新闻和广告宣传；活动策划及负面舆情协助处理等。</w:t>
      </w:r>
    </w:p>
    <w:p w14:paraId="6248BBBA"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1.2采购预算：47.18万元(</w:t>
      </w:r>
      <w:r w:rsidRPr="007B350D">
        <w:rPr>
          <w:rFonts w:ascii="宋体" w:eastAsia="宋体" w:hAnsi="宋体" w:cs="Times New Roman"/>
          <w:sz w:val="24"/>
          <w:szCs w:val="24"/>
          <w14:ligatures w14:val="none"/>
        </w:rPr>
        <w:t>不</w:t>
      </w:r>
      <w:r w:rsidRPr="007B350D">
        <w:rPr>
          <w:rFonts w:ascii="宋体" w:eastAsia="宋体" w:hAnsi="宋体" w:cs="Times New Roman" w:hint="eastAsia"/>
          <w:sz w:val="24"/>
          <w:szCs w:val="24"/>
          <w14:ligatures w14:val="none"/>
        </w:rPr>
        <w:t>含税)/</w:t>
      </w:r>
      <w:r w:rsidRPr="007B350D">
        <w:rPr>
          <w:rFonts w:ascii="宋体" w:eastAsia="宋体" w:hAnsi="宋体" w:cs="Times New Roman"/>
          <w:sz w:val="24"/>
          <w:szCs w:val="24"/>
          <w14:ligatures w14:val="none"/>
        </w:rPr>
        <w:t>2</w:t>
      </w:r>
      <w:r w:rsidRPr="007B350D">
        <w:rPr>
          <w:rFonts w:ascii="宋体" w:eastAsia="宋体" w:hAnsi="宋体" w:cs="Times New Roman" w:hint="eastAsia"/>
          <w:sz w:val="24"/>
          <w:szCs w:val="24"/>
          <w14:ligatures w14:val="none"/>
        </w:rPr>
        <w:t>年。</w:t>
      </w:r>
    </w:p>
    <w:p w14:paraId="1B56AF01"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sz w:val="24"/>
          <w:szCs w:val="24"/>
          <w14:ligatures w14:val="none"/>
        </w:rPr>
        <w:t>1.3</w:t>
      </w:r>
      <w:r w:rsidRPr="007B350D">
        <w:rPr>
          <w:rFonts w:ascii="宋体" w:eastAsia="宋体" w:hAnsi="宋体" w:cs="Times New Roman" w:hint="eastAsia"/>
          <w:sz w:val="24"/>
          <w:szCs w:val="24"/>
          <w14:ligatures w14:val="none"/>
        </w:rPr>
        <w:t>采购包划分：本项目不划分采购包，选取1名中选人。</w:t>
      </w:r>
    </w:p>
    <w:p w14:paraId="67848A6F"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1.</w:t>
      </w:r>
      <w:r w:rsidRPr="007B350D">
        <w:rPr>
          <w:rFonts w:ascii="宋体" w:eastAsia="宋体" w:hAnsi="宋体" w:cs="Times New Roman"/>
          <w:sz w:val="24"/>
          <w:szCs w:val="24"/>
          <w14:ligatures w14:val="none"/>
        </w:rPr>
        <w:t>4</w:t>
      </w:r>
      <w:r w:rsidRPr="007B350D">
        <w:rPr>
          <w:rFonts w:ascii="宋体" w:eastAsia="宋体" w:hAnsi="宋体" w:cs="Times New Roman" w:hint="eastAsia"/>
          <w:sz w:val="24"/>
          <w:szCs w:val="24"/>
          <w14:ligatures w14:val="none"/>
        </w:rPr>
        <w:t>合同期限：自合同签订之日起</w:t>
      </w:r>
      <w:r w:rsidRPr="007B350D">
        <w:rPr>
          <w:rFonts w:ascii="宋体" w:eastAsia="宋体" w:hAnsi="宋体" w:cs="Times New Roman"/>
          <w:sz w:val="24"/>
          <w:szCs w:val="24"/>
          <w14:ligatures w14:val="none"/>
        </w:rPr>
        <w:t>2</w:t>
      </w:r>
      <w:r w:rsidRPr="007B350D">
        <w:rPr>
          <w:rFonts w:ascii="宋体" w:eastAsia="宋体" w:hAnsi="宋体" w:cs="Times New Roman" w:hint="eastAsia"/>
          <w:sz w:val="24"/>
          <w:szCs w:val="24"/>
          <w14:ligatures w14:val="none"/>
        </w:rPr>
        <w:t>年。</w:t>
      </w:r>
    </w:p>
    <w:p w14:paraId="62BFB2B1"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1.</w:t>
      </w:r>
      <w:r w:rsidRPr="007B350D">
        <w:rPr>
          <w:rFonts w:ascii="宋体" w:eastAsia="宋体" w:hAnsi="宋体" w:cs="Times New Roman"/>
          <w:sz w:val="24"/>
          <w:szCs w:val="24"/>
          <w14:ligatures w14:val="none"/>
        </w:rPr>
        <w:t>5</w:t>
      </w:r>
      <w:r w:rsidRPr="007B350D">
        <w:rPr>
          <w:rFonts w:ascii="宋体" w:eastAsia="宋体" w:hAnsi="宋体" w:cs="Times New Roman" w:hint="eastAsia"/>
          <w:sz w:val="24"/>
          <w:szCs w:val="24"/>
          <w14:ligatures w14:val="none"/>
        </w:rPr>
        <w:t>本项目设置最高应答限价，最高应答限价为不含增值税报价</w:t>
      </w:r>
      <w:r w:rsidRPr="007B350D">
        <w:rPr>
          <w:rFonts w:ascii="宋体" w:eastAsia="宋体" w:hAnsi="宋体" w:cs="Times New Roman"/>
          <w:sz w:val="24"/>
          <w:szCs w:val="24"/>
          <w14:ligatures w14:val="none"/>
        </w:rPr>
        <w:t>448210</w:t>
      </w:r>
      <w:r w:rsidRPr="007B350D">
        <w:rPr>
          <w:rFonts w:ascii="宋体" w:eastAsia="宋体" w:hAnsi="宋体" w:cs="Times New Roman" w:hint="eastAsia"/>
          <w:sz w:val="24"/>
          <w:szCs w:val="24"/>
          <w14:ligatures w14:val="none"/>
        </w:rPr>
        <w:t>元/</w:t>
      </w:r>
      <w:r w:rsidRPr="007B350D">
        <w:rPr>
          <w:rFonts w:ascii="宋体" w:eastAsia="宋体" w:hAnsi="宋体" w:cs="Times New Roman"/>
          <w:sz w:val="24"/>
          <w:szCs w:val="24"/>
          <w14:ligatures w14:val="none"/>
        </w:rPr>
        <w:t>2</w:t>
      </w:r>
      <w:r w:rsidRPr="007B350D">
        <w:rPr>
          <w:rFonts w:ascii="宋体" w:eastAsia="宋体" w:hAnsi="宋体" w:cs="Times New Roman" w:hint="eastAsia"/>
          <w:sz w:val="24"/>
          <w:szCs w:val="24"/>
          <w14:ligatures w14:val="none"/>
        </w:rPr>
        <w:t>年，应答人的应答报价超过最高应答限价的，其应答将被否决。</w:t>
      </w:r>
    </w:p>
    <w:p w14:paraId="6F371F7E"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4" w:name="_Toc130833921"/>
      <w:r w:rsidRPr="007B350D">
        <w:rPr>
          <w:rFonts w:ascii="宋体" w:eastAsia="宋体" w:hAnsi="宋体" w:hint="eastAsia"/>
          <w:b/>
          <w:sz w:val="28"/>
          <w:szCs w:val="28"/>
          <w14:ligatures w14:val="none"/>
        </w:rPr>
        <w:t>2</w:t>
      </w:r>
      <w:r w:rsidRPr="007B350D">
        <w:rPr>
          <w:rFonts w:ascii="宋体" w:eastAsia="宋体" w:hAnsi="宋体"/>
          <w:b/>
          <w:sz w:val="28"/>
          <w:szCs w:val="28"/>
          <w14:ligatures w14:val="none"/>
        </w:rPr>
        <w:t xml:space="preserve">. </w:t>
      </w:r>
      <w:r w:rsidRPr="007B350D">
        <w:rPr>
          <w:rFonts w:ascii="宋体" w:eastAsia="宋体" w:hAnsi="宋体" w:hint="eastAsia"/>
          <w:b/>
          <w:sz w:val="28"/>
          <w:szCs w:val="28"/>
          <w14:ligatures w14:val="none"/>
        </w:rPr>
        <w:t>应答人资格要求</w:t>
      </w:r>
      <w:bookmarkEnd w:id="1"/>
      <w:bookmarkEnd w:id="2"/>
      <w:bookmarkEnd w:id="3"/>
      <w:bookmarkEnd w:id="4"/>
    </w:p>
    <w:p w14:paraId="30C013E5"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bookmarkStart w:id="5" w:name="_Toc319769474"/>
      <w:bookmarkStart w:id="6" w:name="_Toc319394715"/>
      <w:bookmarkStart w:id="7" w:name="_Toc184704556"/>
      <w:r w:rsidRPr="007B350D">
        <w:rPr>
          <w:rFonts w:ascii="宋体" w:eastAsia="宋体" w:hAnsi="宋体" w:cs="Times New Roman"/>
          <w:sz w:val="24"/>
          <w:szCs w:val="24"/>
          <w14:ligatures w14:val="none"/>
        </w:rPr>
        <w:t>2.1</w:t>
      </w:r>
      <w:bookmarkStart w:id="8" w:name="_Hlk105418709"/>
      <w:r w:rsidRPr="007B350D">
        <w:rPr>
          <w:rFonts w:ascii="宋体" w:eastAsia="宋体" w:hAnsi="宋体" w:cs="Times New Roman"/>
          <w:sz w:val="24"/>
          <w:szCs w:val="24"/>
          <w14:ligatures w14:val="none"/>
        </w:rPr>
        <w:t xml:space="preserve"> </w:t>
      </w:r>
      <w:bookmarkStart w:id="9" w:name="_Hlk106645339"/>
      <w:r w:rsidRPr="007B350D">
        <w:rPr>
          <w:rFonts w:ascii="宋体" w:eastAsia="宋体" w:hAnsi="宋体" w:cs="Times New Roman" w:hint="eastAsia"/>
          <w:sz w:val="24"/>
          <w:szCs w:val="24"/>
          <w14:ligatures w14:val="none"/>
        </w:rPr>
        <w:t>应答人须是中华人民共和国境内依法注册的法人或其他组织，提供营业执照扫描件</w:t>
      </w:r>
      <w:bookmarkEnd w:id="8"/>
      <w:r w:rsidRPr="007B350D">
        <w:rPr>
          <w:rFonts w:ascii="宋体" w:eastAsia="宋体" w:hAnsi="宋体" w:cs="Times New Roman" w:hint="eastAsia"/>
          <w:sz w:val="24"/>
          <w:szCs w:val="24"/>
          <w14:ligatures w14:val="none"/>
        </w:rPr>
        <w:t>；</w:t>
      </w:r>
    </w:p>
    <w:p w14:paraId="53C7FA0D" w14:textId="77777777" w:rsidR="007B350D" w:rsidRPr="007B350D" w:rsidRDefault="007B350D" w:rsidP="007B350D">
      <w:pPr>
        <w:wordWrap w:val="0"/>
        <w:spacing w:line="360" w:lineRule="auto"/>
        <w:ind w:firstLineChars="200" w:firstLine="482"/>
        <w:rPr>
          <w:rFonts w:ascii="宋体" w:eastAsia="宋体" w:hAnsi="宋体" w:cs="Times New Roman"/>
          <w:b/>
          <w:bCs/>
          <w:sz w:val="24"/>
          <w:szCs w:val="24"/>
          <w14:ligatures w14:val="none"/>
        </w:rPr>
      </w:pPr>
      <w:r w:rsidRPr="007B350D">
        <w:rPr>
          <w:rFonts w:ascii="宋体" w:eastAsia="宋体" w:hAnsi="宋体" w:cs="Times New Roman"/>
          <w:b/>
          <w:bCs/>
          <w:sz w:val="24"/>
          <w:szCs w:val="24"/>
          <w14:ligatures w14:val="none"/>
        </w:rPr>
        <w:t>2.2</w:t>
      </w:r>
      <w:bookmarkStart w:id="10" w:name="_Hlk105418743"/>
      <w:r w:rsidRPr="007B350D">
        <w:rPr>
          <w:rFonts w:ascii="宋体" w:eastAsia="宋体" w:hAnsi="宋体" w:cs="Times New Roman"/>
          <w:b/>
          <w:bCs/>
          <w:sz w:val="24"/>
          <w:szCs w:val="24"/>
          <w14:ligatures w14:val="none"/>
        </w:rPr>
        <w:t xml:space="preserve"> </w:t>
      </w:r>
      <w:bookmarkStart w:id="11" w:name="_Hlk112166387"/>
      <w:bookmarkEnd w:id="10"/>
      <w:r w:rsidRPr="007B350D">
        <w:rPr>
          <w:rFonts w:ascii="宋体" w:eastAsia="宋体" w:hAnsi="宋体" w:cs="Times New Roman" w:hint="eastAsia"/>
          <w:b/>
          <w:bCs/>
          <w:sz w:val="24"/>
          <w:szCs w:val="24"/>
          <w14:ligatures w14:val="none"/>
        </w:rPr>
        <w:t>应答人须在20</w:t>
      </w:r>
      <w:r w:rsidRPr="007B350D">
        <w:rPr>
          <w:rFonts w:ascii="宋体" w:eastAsia="宋体" w:hAnsi="宋体" w:cs="Times New Roman"/>
          <w:b/>
          <w:bCs/>
          <w:sz w:val="24"/>
          <w:szCs w:val="24"/>
          <w14:ligatures w14:val="none"/>
        </w:rPr>
        <w:t>20</w:t>
      </w:r>
      <w:r w:rsidRPr="007B350D">
        <w:rPr>
          <w:rFonts w:ascii="宋体" w:eastAsia="宋体" w:hAnsi="宋体" w:cs="Times New Roman" w:hint="eastAsia"/>
          <w:b/>
          <w:bCs/>
          <w:sz w:val="24"/>
          <w:szCs w:val="24"/>
          <w14:ligatures w14:val="none"/>
        </w:rPr>
        <w:t>年1月1日至今（以合同签订时间为准）至少承担过一个类似项目业绩。证明材料要求：①须提供合同关键页扫描件，如为框架协议/合同，须同时提供对应的订单等结算证明材料扫描件；②业绩时间：以采购合同的签订时间或框架协议/合同所附的订单等结算证明材料时间为准；③类似项目定义：媒体广告发布等。</w:t>
      </w:r>
    </w:p>
    <w:bookmarkEnd w:id="11"/>
    <w:p w14:paraId="39D0B7F7" w14:textId="77777777" w:rsidR="007B350D" w:rsidRPr="007B350D" w:rsidRDefault="007B350D" w:rsidP="007B350D">
      <w:pPr>
        <w:spacing w:line="360" w:lineRule="auto"/>
        <w:ind w:firstLineChars="200" w:firstLine="482"/>
        <w:jc w:val="left"/>
        <w:rPr>
          <w:rFonts w:ascii="宋体" w:eastAsia="宋体" w:hAnsi="宋体" w:cs="Times New Roman"/>
          <w:b/>
          <w:sz w:val="24"/>
          <w:szCs w:val="24"/>
          <w14:ligatures w14:val="none"/>
        </w:rPr>
      </w:pPr>
      <w:r w:rsidRPr="007B350D">
        <w:rPr>
          <w:rFonts w:ascii="宋体" w:eastAsia="宋体" w:hAnsi="宋体" w:cs="Times New Roman" w:hint="eastAsia"/>
          <w:b/>
          <w:sz w:val="24"/>
          <w:szCs w:val="24"/>
          <w14:ligatures w14:val="none"/>
        </w:rPr>
        <w:t>2</w:t>
      </w:r>
      <w:r w:rsidRPr="007B350D">
        <w:rPr>
          <w:rFonts w:ascii="宋体" w:eastAsia="宋体" w:hAnsi="宋体" w:cs="Times New Roman"/>
          <w:b/>
          <w:sz w:val="24"/>
          <w:szCs w:val="24"/>
          <w14:ligatures w14:val="none"/>
        </w:rPr>
        <w:t>.3应答人能提供增值税专用发票</w:t>
      </w:r>
      <w:r w:rsidRPr="007B350D">
        <w:rPr>
          <w:rFonts w:ascii="宋体" w:eastAsia="宋体" w:hAnsi="宋体" w:cs="Times New Roman" w:hint="eastAsia"/>
          <w:b/>
          <w:sz w:val="24"/>
          <w:szCs w:val="24"/>
          <w14:ligatures w14:val="none"/>
        </w:rPr>
        <w:t>；</w:t>
      </w:r>
    </w:p>
    <w:p w14:paraId="172E4025" w14:textId="77777777" w:rsidR="007B350D" w:rsidRPr="007B350D" w:rsidRDefault="007B350D" w:rsidP="007B350D">
      <w:pPr>
        <w:wordWrap w:val="0"/>
        <w:spacing w:line="360" w:lineRule="auto"/>
        <w:ind w:firstLineChars="200" w:firstLine="482"/>
        <w:rPr>
          <w:rFonts w:ascii="宋体" w:eastAsia="宋体" w:hAnsi="宋体" w:cs="Times New Roman"/>
          <w:b/>
          <w:bCs/>
          <w:sz w:val="24"/>
          <w:szCs w:val="24"/>
          <w14:ligatures w14:val="none"/>
        </w:rPr>
      </w:pPr>
      <w:r w:rsidRPr="007B350D">
        <w:rPr>
          <w:rFonts w:ascii="宋体" w:eastAsia="宋体" w:hAnsi="宋体" w:cs="Times New Roman" w:hint="eastAsia"/>
          <w:b/>
          <w:bCs/>
          <w:sz w:val="24"/>
          <w:szCs w:val="24"/>
          <w14:ligatures w14:val="none"/>
        </w:rPr>
        <w:t>2</w:t>
      </w:r>
      <w:r w:rsidRPr="007B350D">
        <w:rPr>
          <w:rFonts w:ascii="宋体" w:eastAsia="宋体" w:hAnsi="宋体" w:cs="Times New Roman"/>
          <w:b/>
          <w:bCs/>
          <w:sz w:val="24"/>
          <w:szCs w:val="24"/>
          <w14:ligatures w14:val="none"/>
        </w:rPr>
        <w:t xml:space="preserve">.4 </w:t>
      </w:r>
      <w:r w:rsidRPr="007B350D">
        <w:rPr>
          <w:rFonts w:ascii="宋体" w:eastAsia="宋体" w:hAnsi="宋体" w:cs="Times New Roman" w:hint="eastAsia"/>
          <w:b/>
          <w:bCs/>
          <w:sz w:val="24"/>
          <w:szCs w:val="24"/>
          <w14:ligatures w14:val="none"/>
        </w:rPr>
        <w:t>财务要求：资信情况良好，提供基本户开户银行开具的资信证明材料（开具时间距应答截止时间不超过3个月）；</w:t>
      </w:r>
      <w:r w:rsidRPr="007B350D">
        <w:rPr>
          <w:rFonts w:ascii="宋体" w:eastAsia="宋体" w:hAnsi="宋体" w:cs="Times New Roman"/>
          <w:b/>
          <w:bCs/>
          <w:sz w:val="24"/>
          <w:szCs w:val="24"/>
          <w14:ligatures w14:val="none"/>
        </w:rPr>
        <w:t xml:space="preserve"> </w:t>
      </w:r>
    </w:p>
    <w:p w14:paraId="645F94DF"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2.</w:t>
      </w:r>
      <w:bookmarkStart w:id="12" w:name="_Hlk112166433"/>
      <w:bookmarkStart w:id="13" w:name="_Hlk105418778"/>
      <w:r w:rsidRPr="007B350D">
        <w:rPr>
          <w:rFonts w:ascii="宋体" w:eastAsia="宋体" w:hAnsi="宋体" w:cs="Times New Roman"/>
          <w:sz w:val="24"/>
          <w:szCs w:val="24"/>
          <w14:ligatures w14:val="none"/>
        </w:rPr>
        <w:t>5</w:t>
      </w:r>
      <w:bookmarkEnd w:id="12"/>
      <w:bookmarkEnd w:id="13"/>
      <w:r w:rsidRPr="007B350D">
        <w:rPr>
          <w:rFonts w:ascii="宋体" w:eastAsia="宋体" w:hAnsi="宋体" w:cs="Times New Roman" w:hint="eastAsia"/>
          <w:sz w:val="24"/>
          <w:szCs w:val="24"/>
          <w14:ligatures w14:val="none"/>
        </w:rPr>
        <w:t>本项目不接受联合体应答。中选后不得转包和分包；</w:t>
      </w:r>
    </w:p>
    <w:p w14:paraId="41DF0927"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2.</w:t>
      </w:r>
      <w:r w:rsidRPr="007B350D">
        <w:rPr>
          <w:rFonts w:ascii="宋体" w:eastAsia="宋体" w:hAnsi="宋体" w:cs="Times New Roman"/>
          <w:sz w:val="24"/>
          <w:szCs w:val="24"/>
          <w14:ligatures w14:val="none"/>
        </w:rPr>
        <w:t>6</w:t>
      </w:r>
      <w:r w:rsidRPr="007B350D">
        <w:rPr>
          <w:rFonts w:ascii="宋体" w:eastAsia="宋体" w:hAnsi="宋体" w:cs="Times New Roman" w:hint="eastAsia"/>
          <w:sz w:val="24"/>
          <w:szCs w:val="24"/>
          <w14:ligatures w14:val="none"/>
        </w:rPr>
        <w:t xml:space="preserve"> </w:t>
      </w:r>
      <w:bookmarkStart w:id="14" w:name="_Hlk105418802"/>
      <w:r w:rsidRPr="007B350D">
        <w:rPr>
          <w:rFonts w:ascii="宋体" w:eastAsia="宋体" w:hAnsi="宋体" w:cs="Times New Roman" w:hint="eastAsia"/>
          <w:sz w:val="24"/>
          <w:szCs w:val="24"/>
          <w14:ligatures w14:val="none"/>
        </w:rPr>
        <w:t>单位负责人为同一人或者存在控股、管理关系的不同单位，不得参加同</w:t>
      </w:r>
      <w:r w:rsidRPr="007B350D">
        <w:rPr>
          <w:rFonts w:ascii="宋体" w:eastAsia="宋体" w:hAnsi="宋体" w:cs="Times New Roman" w:hint="eastAsia"/>
          <w:sz w:val="24"/>
          <w:szCs w:val="24"/>
          <w14:ligatures w14:val="none"/>
        </w:rPr>
        <w:lastRenderedPageBreak/>
        <w:t>一采购包/未划分采购包的同一比选项目的应答（单位负责人是指单位法定代表人或者法律、行政法规规定代表单位行使职权的主要负责人）</w:t>
      </w:r>
      <w:bookmarkEnd w:id="14"/>
      <w:r w:rsidRPr="007B350D">
        <w:rPr>
          <w:rFonts w:ascii="宋体" w:eastAsia="宋体" w:hAnsi="宋体" w:cs="Times New Roman" w:hint="eastAsia"/>
          <w:sz w:val="24"/>
          <w:szCs w:val="24"/>
          <w14:ligatures w14:val="none"/>
        </w:rPr>
        <w:t>；</w:t>
      </w:r>
    </w:p>
    <w:bookmarkEnd w:id="9"/>
    <w:p w14:paraId="246EE45A"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2.</w:t>
      </w:r>
      <w:r w:rsidRPr="007B350D">
        <w:rPr>
          <w:rFonts w:ascii="宋体" w:eastAsia="宋体" w:hAnsi="宋体" w:cs="Times New Roman"/>
          <w:sz w:val="24"/>
          <w:szCs w:val="24"/>
          <w14:ligatures w14:val="none"/>
        </w:rPr>
        <w:t>7</w:t>
      </w:r>
      <w:r w:rsidRPr="007B350D">
        <w:rPr>
          <w:rFonts w:ascii="宋体" w:eastAsia="宋体" w:hAnsi="宋体" w:cs="Times New Roman" w:hint="eastAsia"/>
          <w:sz w:val="24"/>
          <w:szCs w:val="24"/>
          <w14:ligatures w14:val="none"/>
        </w:rPr>
        <w:t>应答人不得存在下列情形之一：</w:t>
      </w:r>
    </w:p>
    <w:p w14:paraId="4D3B199A"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（1）为采购人不具有独立法人资格的附属机构（单位）；</w:t>
      </w:r>
    </w:p>
    <w:p w14:paraId="6F51F8AB"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（2）被责令停业或破产状态的；</w:t>
      </w:r>
    </w:p>
    <w:p w14:paraId="36BD9C27"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（3）被暂停或取消投标资格的；</w:t>
      </w:r>
    </w:p>
    <w:p w14:paraId="231C4A87"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（4）进入清算程序，财产被接管或公司基本账户被冻结，或其他丧失履约能力的情形；</w:t>
      </w:r>
    </w:p>
    <w:p w14:paraId="0F63E607"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（5）自2020年1月1日起至应答截止日，被相关行业主管部门或司法机关认定有骗取中标、严重违约、重大工程质量、安全生产和网络信息安全问题的。</w:t>
      </w:r>
    </w:p>
    <w:p w14:paraId="067C4AE0"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（6）至应答截止日处于中国联通/湖南联通供应商黑名单或湖南联通不合格供应商名单禁入期内；</w:t>
      </w:r>
    </w:p>
    <w:p w14:paraId="69512CEB"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7）至应答截止日在下列平台被列入失信被执行人禁入期内：“信用中国”网站（www.creditchina.gov.cn）被列入失信惩戒对象；“中国执行信息公开网”网站（http://zxgk.court.gov.cn）被列入失信被执行人；“国家企业信用信息公示系统”（www.gsxt.gov.cn）被列入严重违法失信企业名单；“中国政府采购网”（http://www.ccgp.gov.cn）因存在与采购活动相关的违法行为被各级政府列入采购严重违法失信行为记录名单。</w:t>
      </w:r>
    </w:p>
    <w:p w14:paraId="6A352064"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15" w:name="_Toc130833922"/>
      <w:r w:rsidRPr="007B350D">
        <w:rPr>
          <w:rFonts w:ascii="宋体" w:eastAsia="宋体" w:hAnsi="宋体" w:hint="eastAsia"/>
          <w:b/>
          <w:sz w:val="28"/>
          <w:szCs w:val="28"/>
          <w14:ligatures w14:val="none"/>
        </w:rPr>
        <w:t>3</w:t>
      </w:r>
      <w:r w:rsidRPr="007B350D">
        <w:rPr>
          <w:rFonts w:ascii="宋体" w:eastAsia="宋体" w:hAnsi="宋体"/>
          <w:b/>
          <w:sz w:val="28"/>
          <w:szCs w:val="28"/>
          <w14:ligatures w14:val="none"/>
        </w:rPr>
        <w:t xml:space="preserve">. </w:t>
      </w:r>
      <w:r w:rsidRPr="007B350D">
        <w:rPr>
          <w:rFonts w:ascii="宋体" w:eastAsia="宋体" w:hAnsi="宋体" w:hint="eastAsia"/>
          <w:b/>
          <w:sz w:val="28"/>
          <w:szCs w:val="28"/>
          <w14:ligatures w14:val="none"/>
        </w:rPr>
        <w:t>资格审查方法</w:t>
      </w:r>
      <w:bookmarkEnd w:id="5"/>
      <w:bookmarkEnd w:id="6"/>
      <w:bookmarkEnd w:id="7"/>
      <w:bookmarkEnd w:id="15"/>
    </w:p>
    <w:p w14:paraId="1328812F"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本项目将进行资格后审，资格审查标准和内容见比选文件第三章“评审办法”，凡未通过资格后审的应答人，其应答文件将被否决。</w:t>
      </w:r>
    </w:p>
    <w:p w14:paraId="13F0AE49"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16" w:name="_Toc130833923"/>
      <w:r w:rsidRPr="007B350D">
        <w:rPr>
          <w:rFonts w:ascii="宋体" w:eastAsia="宋体" w:hAnsi="宋体" w:hint="eastAsia"/>
          <w:b/>
          <w:sz w:val="28"/>
          <w:szCs w:val="28"/>
          <w14:ligatures w14:val="none"/>
        </w:rPr>
        <w:t>4</w:t>
      </w:r>
      <w:r w:rsidRPr="007B350D">
        <w:rPr>
          <w:rFonts w:ascii="宋体" w:eastAsia="宋体" w:hAnsi="宋体"/>
          <w:b/>
          <w:sz w:val="28"/>
          <w:szCs w:val="28"/>
          <w14:ligatures w14:val="none"/>
        </w:rPr>
        <w:t xml:space="preserve">. </w:t>
      </w:r>
      <w:r w:rsidRPr="007B350D">
        <w:rPr>
          <w:rFonts w:ascii="宋体" w:eastAsia="宋体" w:hAnsi="宋体" w:hint="eastAsia"/>
          <w:b/>
          <w:sz w:val="28"/>
          <w:szCs w:val="28"/>
          <w14:ligatures w14:val="none"/>
        </w:rPr>
        <w:t>比选文件获取</w:t>
      </w:r>
      <w:bookmarkEnd w:id="16"/>
    </w:p>
    <w:p w14:paraId="135AE191" w14:textId="77777777" w:rsidR="007B350D" w:rsidRPr="007B350D" w:rsidRDefault="007B350D" w:rsidP="007B350D">
      <w:pPr>
        <w:wordWrap w:val="0"/>
        <w:spacing w:line="360" w:lineRule="auto"/>
        <w:ind w:firstLineChars="200" w:firstLine="488"/>
        <w:rPr>
          <w:rFonts w:ascii="宋体" w:eastAsia="宋体" w:hAnsi="宋体" w:cs="Times New Roman"/>
          <w:spacing w:val="2"/>
          <w:sz w:val="24"/>
          <w:szCs w:val="24"/>
          <w14:ligatures w14:val="none"/>
        </w:rPr>
      </w:pPr>
      <w:r w:rsidRPr="007B350D">
        <w:rPr>
          <w:rFonts w:ascii="宋体" w:eastAsia="宋体" w:hAnsi="宋体" w:cs="Times New Roman" w:hint="eastAsia"/>
          <w:spacing w:val="2"/>
          <w:sz w:val="24"/>
          <w:szCs w:val="24"/>
          <w14:ligatures w14:val="none"/>
        </w:rPr>
        <w:t>4</w:t>
      </w:r>
      <w:r w:rsidRPr="007B350D">
        <w:rPr>
          <w:rFonts w:ascii="宋体" w:eastAsia="宋体" w:hAnsi="宋体" w:cs="Times New Roman"/>
          <w:spacing w:val="2"/>
          <w:sz w:val="24"/>
          <w:szCs w:val="24"/>
          <w14:ligatures w14:val="none"/>
        </w:rPr>
        <w:t xml:space="preserve">.1 </w:t>
      </w:r>
      <w:r w:rsidRPr="007B350D">
        <w:rPr>
          <w:rFonts w:ascii="宋体" w:eastAsia="宋体" w:hAnsi="宋体" w:cs="Times New Roman" w:hint="eastAsia"/>
          <w:spacing w:val="2"/>
          <w:sz w:val="24"/>
          <w:szCs w:val="24"/>
          <w14:ligatures w14:val="none"/>
        </w:rPr>
        <w:t>比选文件</w:t>
      </w:r>
      <w:r w:rsidRPr="007B350D">
        <w:rPr>
          <w:rFonts w:ascii="宋体" w:eastAsia="宋体" w:hAnsi="宋体" w:hint="eastAsia"/>
          <w:color w:val="000000"/>
          <w:kern w:val="0"/>
          <w:sz w:val="24"/>
          <w:szCs w:val="24"/>
          <w14:ligatures w14:val="none"/>
        </w:rPr>
        <w:t>获取时间：</w:t>
      </w:r>
      <w:r w:rsidRPr="007B350D">
        <w:rPr>
          <w:rFonts w:ascii="宋体" w:eastAsia="宋体" w:hAnsi="宋体" w:hint="eastAsia"/>
          <w:b/>
          <w:bCs/>
          <w:color w:val="000000"/>
          <w:kern w:val="0"/>
          <w:sz w:val="24"/>
          <w:szCs w:val="24"/>
          <w:u w:val="single"/>
          <w14:ligatures w14:val="none"/>
        </w:rPr>
        <w:t>202</w:t>
      </w:r>
      <w:r w:rsidRPr="007B350D">
        <w:rPr>
          <w:rFonts w:ascii="宋体" w:eastAsia="宋体" w:hAnsi="宋体"/>
          <w:b/>
          <w:bCs/>
          <w:color w:val="000000"/>
          <w:kern w:val="0"/>
          <w:sz w:val="24"/>
          <w:szCs w:val="24"/>
          <w:u w:val="single"/>
          <w14:ligatures w14:val="none"/>
        </w:rPr>
        <w:t>3</w:t>
      </w:r>
      <w:r w:rsidRPr="007B350D">
        <w:rPr>
          <w:rFonts w:ascii="宋体" w:eastAsia="宋体" w:hAnsi="宋体" w:hint="eastAsia"/>
          <w:b/>
          <w:bCs/>
          <w:color w:val="000000"/>
          <w:kern w:val="0"/>
          <w:sz w:val="24"/>
          <w:szCs w:val="24"/>
          <w14:ligatures w14:val="none"/>
        </w:rPr>
        <w:t>年</w:t>
      </w:r>
      <w:r w:rsidRPr="007B350D">
        <w:rPr>
          <w:rFonts w:ascii="宋体" w:eastAsia="宋体" w:hAnsi="宋体"/>
          <w:b/>
          <w:bCs/>
          <w:color w:val="000000"/>
          <w:kern w:val="0"/>
          <w:sz w:val="24"/>
          <w:szCs w:val="24"/>
          <w:u w:val="single"/>
          <w14:ligatures w14:val="none"/>
        </w:rPr>
        <w:t>5</w:t>
      </w:r>
      <w:r w:rsidRPr="007B350D">
        <w:rPr>
          <w:rFonts w:ascii="宋体" w:eastAsia="宋体" w:hAnsi="宋体" w:hint="eastAsia"/>
          <w:b/>
          <w:bCs/>
          <w:color w:val="000000"/>
          <w:kern w:val="0"/>
          <w:sz w:val="24"/>
          <w:szCs w:val="24"/>
          <w14:ligatures w14:val="none"/>
        </w:rPr>
        <w:t>月</w:t>
      </w:r>
      <w:r w:rsidRPr="007B350D">
        <w:rPr>
          <w:rFonts w:ascii="宋体" w:eastAsia="宋体" w:hAnsi="宋体"/>
          <w:b/>
          <w:bCs/>
          <w:color w:val="000000"/>
          <w:kern w:val="0"/>
          <w:sz w:val="24"/>
          <w:szCs w:val="24"/>
          <w:u w:val="single"/>
          <w14:ligatures w14:val="none"/>
        </w:rPr>
        <w:t>17</w:t>
      </w:r>
      <w:r w:rsidRPr="007B350D">
        <w:rPr>
          <w:rFonts w:ascii="宋体" w:eastAsia="宋体" w:hAnsi="宋体" w:hint="eastAsia"/>
          <w:b/>
          <w:bCs/>
          <w:color w:val="000000"/>
          <w:kern w:val="0"/>
          <w:sz w:val="24"/>
          <w:szCs w:val="24"/>
          <w14:ligatures w14:val="none"/>
        </w:rPr>
        <w:t>日08时30分至</w:t>
      </w:r>
      <w:r w:rsidRPr="007B350D">
        <w:rPr>
          <w:rFonts w:ascii="宋体" w:eastAsia="宋体" w:hAnsi="宋体" w:hint="eastAsia"/>
          <w:b/>
          <w:bCs/>
          <w:color w:val="000000"/>
          <w:kern w:val="0"/>
          <w:sz w:val="24"/>
          <w:szCs w:val="24"/>
          <w:u w:val="single"/>
          <w14:ligatures w14:val="none"/>
        </w:rPr>
        <w:t>202</w:t>
      </w:r>
      <w:r w:rsidRPr="007B350D">
        <w:rPr>
          <w:rFonts w:ascii="宋体" w:eastAsia="宋体" w:hAnsi="宋体"/>
          <w:b/>
          <w:bCs/>
          <w:color w:val="000000"/>
          <w:kern w:val="0"/>
          <w:sz w:val="24"/>
          <w:szCs w:val="24"/>
          <w:u w:val="single"/>
          <w14:ligatures w14:val="none"/>
        </w:rPr>
        <w:t>3</w:t>
      </w:r>
      <w:r w:rsidRPr="007B350D">
        <w:rPr>
          <w:rFonts w:ascii="宋体" w:eastAsia="宋体" w:hAnsi="宋体" w:hint="eastAsia"/>
          <w:b/>
          <w:bCs/>
          <w:color w:val="000000"/>
          <w:kern w:val="0"/>
          <w:sz w:val="24"/>
          <w:szCs w:val="24"/>
          <w14:ligatures w14:val="none"/>
        </w:rPr>
        <w:t>年</w:t>
      </w:r>
      <w:r w:rsidRPr="007B350D">
        <w:rPr>
          <w:rFonts w:ascii="宋体" w:eastAsia="宋体" w:hAnsi="宋体"/>
          <w:b/>
          <w:bCs/>
          <w:color w:val="000000"/>
          <w:kern w:val="0"/>
          <w:sz w:val="24"/>
          <w:szCs w:val="24"/>
          <w:u w:val="single"/>
          <w14:ligatures w14:val="none"/>
        </w:rPr>
        <w:t>5</w:t>
      </w:r>
      <w:r w:rsidRPr="007B350D">
        <w:rPr>
          <w:rFonts w:ascii="宋体" w:eastAsia="宋体" w:hAnsi="宋体" w:hint="eastAsia"/>
          <w:b/>
          <w:bCs/>
          <w:color w:val="000000"/>
          <w:kern w:val="0"/>
          <w:sz w:val="24"/>
          <w:szCs w:val="24"/>
          <w14:ligatures w14:val="none"/>
        </w:rPr>
        <w:t>月</w:t>
      </w:r>
      <w:r w:rsidRPr="007B350D">
        <w:rPr>
          <w:rFonts w:ascii="宋体" w:eastAsia="宋体" w:hAnsi="宋体"/>
          <w:b/>
          <w:bCs/>
          <w:color w:val="000000"/>
          <w:kern w:val="0"/>
          <w:sz w:val="24"/>
          <w:szCs w:val="24"/>
          <w:u w:val="single"/>
          <w14:ligatures w14:val="none"/>
        </w:rPr>
        <w:t>22</w:t>
      </w:r>
      <w:r w:rsidRPr="007B350D">
        <w:rPr>
          <w:rFonts w:ascii="宋体" w:eastAsia="宋体" w:hAnsi="宋体" w:hint="eastAsia"/>
          <w:b/>
          <w:bCs/>
          <w:color w:val="000000"/>
          <w:kern w:val="0"/>
          <w:sz w:val="24"/>
          <w:szCs w:val="24"/>
          <w14:ligatures w14:val="none"/>
        </w:rPr>
        <w:t>日17时30分</w:t>
      </w:r>
      <w:r w:rsidRPr="007B350D">
        <w:rPr>
          <w:rFonts w:ascii="宋体" w:eastAsia="宋体" w:hAnsi="宋体" w:hint="eastAsia"/>
          <w:color w:val="000000"/>
          <w:kern w:val="0"/>
          <w:sz w:val="24"/>
          <w:szCs w:val="24"/>
          <w14:ligatures w14:val="none"/>
        </w:rPr>
        <w:t>。</w:t>
      </w:r>
    </w:p>
    <w:p w14:paraId="208C3040" w14:textId="77777777" w:rsidR="007B350D" w:rsidRPr="007B350D" w:rsidRDefault="007B350D" w:rsidP="007B350D">
      <w:pPr>
        <w:wordWrap w:val="0"/>
        <w:spacing w:line="360" w:lineRule="auto"/>
        <w:ind w:firstLineChars="200" w:firstLine="488"/>
        <w:rPr>
          <w:rFonts w:ascii="宋体" w:eastAsia="宋体" w:hAnsi="宋体"/>
          <w:color w:val="000000"/>
          <w:kern w:val="0"/>
          <w:sz w:val="24"/>
          <w:szCs w:val="24"/>
          <w14:ligatures w14:val="none"/>
        </w:rPr>
      </w:pPr>
      <w:r w:rsidRPr="007B350D">
        <w:rPr>
          <w:rFonts w:ascii="宋体" w:eastAsia="宋体" w:hAnsi="宋体" w:cs="Times New Roman" w:hint="eastAsia"/>
          <w:spacing w:val="2"/>
          <w:sz w:val="24"/>
          <w:szCs w:val="24"/>
          <w14:ligatures w14:val="none"/>
        </w:rPr>
        <w:t>4</w:t>
      </w:r>
      <w:r w:rsidRPr="007B350D">
        <w:rPr>
          <w:rFonts w:ascii="宋体" w:eastAsia="宋体" w:hAnsi="宋体" w:cs="Times New Roman"/>
          <w:spacing w:val="2"/>
          <w:sz w:val="24"/>
          <w:szCs w:val="24"/>
          <w14:ligatures w14:val="none"/>
        </w:rPr>
        <w:t xml:space="preserve">.2 </w:t>
      </w:r>
      <w:r w:rsidRPr="007B350D">
        <w:rPr>
          <w:rFonts w:ascii="宋体" w:eastAsia="宋体" w:hAnsi="宋体" w:cs="Times New Roman" w:hint="eastAsia"/>
          <w:spacing w:val="2"/>
          <w:sz w:val="24"/>
          <w:szCs w:val="24"/>
          <w14:ligatures w14:val="none"/>
        </w:rPr>
        <w:t>比选文件</w:t>
      </w:r>
      <w:r w:rsidRPr="007B350D">
        <w:rPr>
          <w:rFonts w:ascii="宋体" w:eastAsia="宋体" w:hAnsi="宋体" w:hint="eastAsia"/>
          <w:color w:val="000000"/>
          <w:kern w:val="0"/>
          <w:sz w:val="24"/>
          <w:szCs w:val="24"/>
          <w14:ligatures w14:val="none"/>
        </w:rPr>
        <w:t>获取方式：登陆“中国联通合作方自服务门户网站”（网址：https://www.cuecp.cn，网站服务电话：010-67882255转3转8转2），进入“电子招标投标”—“联通智慧供应链招标采购中心”，在“比选项目管理--寻找商机”菜单搜索项目信息，选择“我要参与”。加入购物车后，在“我参与的项目”下找到本项目，点击“项目跟进”，然后点击“公告详情”—“购标”—</w:t>
      </w:r>
      <w:r w:rsidRPr="007B350D">
        <w:rPr>
          <w:rFonts w:ascii="宋体" w:eastAsia="宋体" w:hAnsi="宋体" w:hint="eastAsia"/>
          <w:color w:val="000000"/>
          <w:kern w:val="0"/>
          <w:sz w:val="24"/>
          <w:szCs w:val="24"/>
          <w14:ligatures w14:val="none"/>
        </w:rPr>
        <w:lastRenderedPageBreak/>
        <w:t>“立即结算”按钮，选择“沃支付”的方式进行结算。</w:t>
      </w:r>
    </w:p>
    <w:p w14:paraId="3D23C00C" w14:textId="77777777" w:rsidR="007B350D" w:rsidRPr="007B350D" w:rsidRDefault="007B350D" w:rsidP="007B350D">
      <w:pPr>
        <w:wordWrap w:val="0"/>
        <w:spacing w:line="360" w:lineRule="auto"/>
        <w:ind w:firstLineChars="200" w:firstLine="480"/>
        <w:rPr>
          <w:rFonts w:ascii="宋体" w:eastAsia="宋体" w:hAnsi="宋体"/>
          <w:color w:val="000000"/>
          <w:kern w:val="0"/>
          <w:sz w:val="24"/>
          <w:szCs w:val="24"/>
          <w14:ligatures w14:val="none"/>
        </w:rPr>
      </w:pPr>
      <w:r w:rsidRPr="007B350D">
        <w:rPr>
          <w:rFonts w:ascii="宋体" w:eastAsia="宋体" w:hAnsi="宋体" w:hint="eastAsia"/>
          <w:color w:val="000000"/>
          <w:kern w:val="0"/>
          <w:sz w:val="24"/>
          <w:szCs w:val="24"/>
          <w14:ligatures w14:val="none"/>
        </w:rPr>
        <w:t>（1）网上支付进入</w:t>
      </w:r>
      <w:proofErr w:type="gramStart"/>
      <w:r w:rsidRPr="007B350D">
        <w:rPr>
          <w:rFonts w:ascii="宋体" w:eastAsia="宋体" w:hAnsi="宋体" w:hint="eastAsia"/>
          <w:color w:val="000000"/>
          <w:kern w:val="0"/>
          <w:sz w:val="24"/>
          <w:szCs w:val="24"/>
          <w14:ligatures w14:val="none"/>
        </w:rPr>
        <w:t>沃</w:t>
      </w:r>
      <w:proofErr w:type="gramEnd"/>
      <w:r w:rsidRPr="007B350D">
        <w:rPr>
          <w:rFonts w:ascii="宋体" w:eastAsia="宋体" w:hAnsi="宋体" w:hint="eastAsia"/>
          <w:color w:val="000000"/>
          <w:kern w:val="0"/>
          <w:sz w:val="24"/>
          <w:szCs w:val="24"/>
          <w14:ligatures w14:val="none"/>
        </w:rPr>
        <w:t>支付界面，若首次使用</w:t>
      </w:r>
      <w:proofErr w:type="gramStart"/>
      <w:r w:rsidRPr="007B350D">
        <w:rPr>
          <w:rFonts w:ascii="宋体" w:eastAsia="宋体" w:hAnsi="宋体" w:hint="eastAsia"/>
          <w:color w:val="000000"/>
          <w:kern w:val="0"/>
          <w:sz w:val="24"/>
          <w:szCs w:val="24"/>
          <w14:ligatures w14:val="none"/>
        </w:rPr>
        <w:t>沃</w:t>
      </w:r>
      <w:proofErr w:type="gramEnd"/>
      <w:r w:rsidRPr="007B350D">
        <w:rPr>
          <w:rFonts w:ascii="宋体" w:eastAsia="宋体" w:hAnsi="宋体" w:hint="eastAsia"/>
          <w:color w:val="000000"/>
          <w:kern w:val="0"/>
          <w:sz w:val="24"/>
          <w:szCs w:val="24"/>
          <w14:ligatures w14:val="none"/>
        </w:rPr>
        <w:t>支付方式，请先进行</w:t>
      </w:r>
      <w:proofErr w:type="gramStart"/>
      <w:r w:rsidRPr="007B350D">
        <w:rPr>
          <w:rFonts w:ascii="宋体" w:eastAsia="宋体" w:hAnsi="宋体" w:hint="eastAsia"/>
          <w:color w:val="000000"/>
          <w:kern w:val="0"/>
          <w:sz w:val="24"/>
          <w:szCs w:val="24"/>
          <w14:ligatures w14:val="none"/>
        </w:rPr>
        <w:t>沃</w:t>
      </w:r>
      <w:proofErr w:type="gramEnd"/>
      <w:r w:rsidRPr="007B350D">
        <w:rPr>
          <w:rFonts w:ascii="宋体" w:eastAsia="宋体" w:hAnsi="宋体" w:hint="eastAsia"/>
          <w:color w:val="000000"/>
          <w:kern w:val="0"/>
          <w:sz w:val="24"/>
          <w:szCs w:val="24"/>
          <w14:ligatures w14:val="none"/>
        </w:rPr>
        <w:t>支付用户注册（如有针对对公</w:t>
      </w:r>
      <w:proofErr w:type="gramStart"/>
      <w:r w:rsidRPr="007B350D">
        <w:rPr>
          <w:rFonts w:ascii="宋体" w:eastAsia="宋体" w:hAnsi="宋体" w:hint="eastAsia"/>
          <w:color w:val="000000"/>
          <w:kern w:val="0"/>
          <w:sz w:val="24"/>
          <w:szCs w:val="24"/>
          <w14:ligatures w14:val="none"/>
        </w:rPr>
        <w:t>沃</w:t>
      </w:r>
      <w:proofErr w:type="gramEnd"/>
      <w:r w:rsidRPr="007B350D">
        <w:rPr>
          <w:rFonts w:ascii="宋体" w:eastAsia="宋体" w:hAnsi="宋体" w:hint="eastAsia"/>
          <w:color w:val="000000"/>
          <w:kern w:val="0"/>
          <w:sz w:val="24"/>
          <w:szCs w:val="24"/>
          <w14:ligatures w14:val="none"/>
        </w:rPr>
        <w:t>账户注册、跟进审核进度及支付的问题请拨打：400-688-9900）；若已有</w:t>
      </w:r>
      <w:proofErr w:type="gramStart"/>
      <w:r w:rsidRPr="007B350D">
        <w:rPr>
          <w:rFonts w:ascii="宋体" w:eastAsia="宋体" w:hAnsi="宋体" w:hint="eastAsia"/>
          <w:color w:val="000000"/>
          <w:kern w:val="0"/>
          <w:sz w:val="24"/>
          <w:szCs w:val="24"/>
          <w14:ligatures w14:val="none"/>
        </w:rPr>
        <w:t>沃</w:t>
      </w:r>
      <w:proofErr w:type="gramEnd"/>
      <w:r w:rsidRPr="007B350D">
        <w:rPr>
          <w:rFonts w:ascii="宋体" w:eastAsia="宋体" w:hAnsi="宋体" w:hint="eastAsia"/>
          <w:color w:val="000000"/>
          <w:kern w:val="0"/>
          <w:sz w:val="24"/>
          <w:szCs w:val="24"/>
          <w14:ligatures w14:val="none"/>
        </w:rPr>
        <w:t>支付账号，则直接输入账号及密码信息登录账号，然后选择付款方式、输入密码进行付款。</w:t>
      </w:r>
    </w:p>
    <w:p w14:paraId="1F8B5A10" w14:textId="77777777" w:rsidR="007B350D" w:rsidRPr="007B350D" w:rsidRDefault="007B350D" w:rsidP="007B350D">
      <w:pPr>
        <w:wordWrap w:val="0"/>
        <w:spacing w:line="360" w:lineRule="auto"/>
        <w:ind w:firstLineChars="200" w:firstLine="480"/>
        <w:rPr>
          <w:rFonts w:ascii="宋体" w:eastAsia="宋体" w:hAnsi="宋体"/>
          <w:color w:val="000000"/>
          <w:kern w:val="0"/>
          <w:sz w:val="24"/>
          <w:szCs w:val="24"/>
          <w14:ligatures w14:val="none"/>
        </w:rPr>
      </w:pPr>
      <w:r w:rsidRPr="007B350D">
        <w:rPr>
          <w:rFonts w:ascii="宋体" w:eastAsia="宋体" w:hAnsi="宋体" w:hint="eastAsia"/>
          <w:color w:val="000000"/>
          <w:kern w:val="0"/>
          <w:sz w:val="24"/>
          <w:szCs w:val="24"/>
          <w14:ligatures w14:val="none"/>
        </w:rPr>
        <w:t>（2）支付成功后可直接下载比选文件，下载的比选文件为“megp”格式，请使用“中国联通电子招投标平台投标文件制作系统”打开）。</w:t>
      </w:r>
    </w:p>
    <w:p w14:paraId="400AD926" w14:textId="77777777" w:rsidR="007B350D" w:rsidRPr="007B350D" w:rsidRDefault="007B350D" w:rsidP="007B350D">
      <w:pPr>
        <w:wordWrap w:val="0"/>
        <w:spacing w:line="360" w:lineRule="auto"/>
        <w:ind w:firstLineChars="200" w:firstLine="488"/>
        <w:rPr>
          <w:rFonts w:ascii="宋体" w:eastAsia="宋体" w:hAnsi="宋体"/>
          <w:color w:val="000000"/>
          <w:kern w:val="0"/>
          <w:sz w:val="24"/>
          <w:szCs w:val="24"/>
          <w14:ligatures w14:val="none"/>
        </w:rPr>
      </w:pPr>
      <w:r w:rsidRPr="007B350D">
        <w:rPr>
          <w:rFonts w:ascii="宋体" w:eastAsia="宋体" w:hAnsi="宋体" w:cs="Times New Roman" w:hint="eastAsia"/>
          <w:spacing w:val="2"/>
          <w:sz w:val="24"/>
          <w:szCs w:val="24"/>
          <w14:ligatures w14:val="none"/>
        </w:rPr>
        <w:t>4</w:t>
      </w:r>
      <w:r w:rsidRPr="007B350D">
        <w:rPr>
          <w:rFonts w:ascii="宋体" w:eastAsia="宋体" w:hAnsi="宋体" w:cs="Times New Roman"/>
          <w:spacing w:val="2"/>
          <w:sz w:val="24"/>
          <w:szCs w:val="24"/>
          <w14:ligatures w14:val="none"/>
        </w:rPr>
        <w:t xml:space="preserve">.3 </w:t>
      </w:r>
      <w:r w:rsidRPr="007B350D">
        <w:rPr>
          <w:rFonts w:ascii="宋体" w:eastAsia="宋体" w:hAnsi="宋体" w:cs="Times New Roman" w:hint="eastAsia"/>
          <w:spacing w:val="2"/>
          <w:sz w:val="24"/>
          <w:szCs w:val="24"/>
          <w14:ligatures w14:val="none"/>
        </w:rPr>
        <w:t>比选文件每套售价：人民币</w:t>
      </w:r>
      <w:r w:rsidRPr="007B350D">
        <w:rPr>
          <w:rFonts w:ascii="宋体" w:eastAsia="宋体" w:hAnsi="宋体" w:cs="Times New Roman"/>
          <w:sz w:val="24"/>
          <w:szCs w:val="24"/>
          <w14:ligatures w14:val="none"/>
        </w:rPr>
        <w:t>350</w:t>
      </w:r>
      <w:r w:rsidRPr="007B350D">
        <w:rPr>
          <w:rFonts w:ascii="宋体" w:eastAsia="宋体" w:hAnsi="宋体" w:cs="Times New Roman" w:hint="eastAsia"/>
          <w:sz w:val="24"/>
          <w:szCs w:val="24"/>
          <w14:ligatures w14:val="none"/>
        </w:rPr>
        <w:t>元</w:t>
      </w:r>
      <w:r w:rsidRPr="007B350D">
        <w:rPr>
          <w:rFonts w:ascii="宋体" w:eastAsia="宋体" w:hAnsi="宋体" w:cs="Times New Roman" w:hint="eastAsia"/>
          <w:spacing w:val="2"/>
          <w:sz w:val="24"/>
          <w:szCs w:val="24"/>
          <w14:ligatures w14:val="none"/>
        </w:rPr>
        <w:t>，售后不退。（支付方式：沃支付）</w:t>
      </w:r>
    </w:p>
    <w:p w14:paraId="7B396FA0" w14:textId="77777777" w:rsidR="007B350D" w:rsidRPr="007B350D" w:rsidRDefault="007B350D" w:rsidP="007B350D">
      <w:pPr>
        <w:wordWrap w:val="0"/>
        <w:spacing w:line="360" w:lineRule="auto"/>
        <w:ind w:firstLineChars="200" w:firstLine="480"/>
        <w:rPr>
          <w:rFonts w:ascii="宋体" w:eastAsia="宋体" w:hAnsi="宋体" w:cs="Times New Roman"/>
          <w:spacing w:val="2"/>
          <w:sz w:val="24"/>
          <w:szCs w:val="24"/>
          <w14:ligatures w14:val="none"/>
        </w:rPr>
      </w:pPr>
      <w:r w:rsidRPr="007B350D">
        <w:rPr>
          <w:rFonts w:ascii="宋体" w:eastAsia="宋体" w:hAnsi="宋体" w:hint="eastAsia"/>
          <w:color w:val="000000"/>
          <w:kern w:val="0"/>
          <w:sz w:val="24"/>
          <w:szCs w:val="24"/>
          <w14:ligatures w14:val="none"/>
        </w:rPr>
        <w:t>4</w:t>
      </w:r>
      <w:r w:rsidRPr="007B350D">
        <w:rPr>
          <w:rFonts w:ascii="宋体" w:eastAsia="宋体" w:hAnsi="宋体"/>
          <w:color w:val="000000"/>
          <w:kern w:val="0"/>
          <w:sz w:val="24"/>
          <w:szCs w:val="24"/>
          <w14:ligatures w14:val="none"/>
        </w:rPr>
        <w:t xml:space="preserve">.4 </w:t>
      </w:r>
      <w:r w:rsidRPr="007B350D">
        <w:rPr>
          <w:rFonts w:ascii="宋体" w:eastAsia="宋体" w:hAnsi="宋体" w:hint="eastAsia"/>
          <w:color w:val="000000"/>
          <w:kern w:val="0"/>
          <w:sz w:val="24"/>
          <w:szCs w:val="24"/>
          <w14:ligatures w14:val="none"/>
        </w:rPr>
        <w:t>本项目采用</w:t>
      </w:r>
      <w:r w:rsidRPr="007B350D">
        <w:rPr>
          <w:rFonts w:ascii="宋体" w:eastAsia="宋体" w:hAnsi="宋体" w:hint="eastAsia"/>
          <w:b/>
          <w:bCs/>
          <w:color w:val="000000"/>
          <w:kern w:val="0"/>
          <w:sz w:val="24"/>
          <w:szCs w:val="24"/>
          <w14:ligatures w14:val="none"/>
        </w:rPr>
        <w:t>电子招标投标</w:t>
      </w:r>
      <w:r w:rsidRPr="007B350D">
        <w:rPr>
          <w:rFonts w:ascii="宋体" w:eastAsia="宋体" w:hAnsi="宋体" w:hint="eastAsia"/>
          <w:color w:val="000000"/>
          <w:kern w:val="0"/>
          <w:sz w:val="24"/>
          <w:szCs w:val="24"/>
          <w14:ligatures w14:val="none"/>
        </w:rPr>
        <w:t>方式，</w:t>
      </w:r>
      <w:r w:rsidRPr="007B350D">
        <w:rPr>
          <w:rFonts w:ascii="宋体" w:eastAsia="宋体" w:hAnsi="宋体" w:cs="Times New Roman" w:hint="eastAsia"/>
          <w:sz w:val="24"/>
          <w:szCs w:val="24"/>
          <w14:ligatures w14:val="none"/>
        </w:rPr>
        <w:t>应答人针对供应商注册、上传应答文件等相关业务的操作，请直接拨打联通智慧供应链招标采购中心电话010-67882255-3-3</w:t>
      </w:r>
      <w:r w:rsidRPr="007B350D">
        <w:rPr>
          <w:rFonts w:ascii="宋体" w:eastAsia="宋体" w:hAnsi="宋体" w:hint="eastAsia"/>
          <w:color w:val="000000"/>
          <w:kern w:val="0"/>
          <w:sz w:val="24"/>
          <w:szCs w:val="24"/>
          <w14:ligatures w14:val="none"/>
        </w:rPr>
        <w:t>咨询。</w:t>
      </w:r>
      <w:bookmarkStart w:id="17" w:name="_Hlk95922859"/>
    </w:p>
    <w:p w14:paraId="657C51BF"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18" w:name="_Toc130833924"/>
      <w:bookmarkEnd w:id="17"/>
      <w:r w:rsidRPr="007B350D">
        <w:rPr>
          <w:rFonts w:ascii="宋体" w:eastAsia="宋体" w:hAnsi="宋体" w:hint="eastAsia"/>
          <w:b/>
          <w:sz w:val="28"/>
          <w:szCs w:val="28"/>
          <w14:ligatures w14:val="none"/>
        </w:rPr>
        <w:t>5</w:t>
      </w:r>
      <w:r w:rsidRPr="007B350D">
        <w:rPr>
          <w:rFonts w:ascii="宋体" w:eastAsia="宋体" w:hAnsi="宋体"/>
          <w:b/>
          <w:sz w:val="28"/>
          <w:szCs w:val="28"/>
          <w14:ligatures w14:val="none"/>
        </w:rPr>
        <w:t xml:space="preserve">. </w:t>
      </w:r>
      <w:r w:rsidRPr="007B350D">
        <w:rPr>
          <w:rFonts w:ascii="宋体" w:eastAsia="宋体" w:hAnsi="宋体" w:hint="eastAsia"/>
          <w:b/>
          <w:sz w:val="28"/>
          <w:szCs w:val="28"/>
          <w14:ligatures w14:val="none"/>
        </w:rPr>
        <w:t>应答文件的递交</w:t>
      </w:r>
      <w:bookmarkEnd w:id="18"/>
    </w:p>
    <w:p w14:paraId="6D58F9B4"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hint="eastAsia"/>
          <w:color w:val="000000"/>
          <w:kern w:val="0"/>
          <w:sz w:val="24"/>
          <w:szCs w:val="24"/>
          <w14:ligatures w14:val="none"/>
        </w:rPr>
        <w:t>5</w:t>
      </w:r>
      <w:r w:rsidRPr="007B350D">
        <w:rPr>
          <w:rFonts w:ascii="宋体" w:eastAsia="宋体" w:hAnsi="宋体"/>
          <w:color w:val="000000"/>
          <w:kern w:val="0"/>
          <w:sz w:val="24"/>
          <w:szCs w:val="24"/>
          <w14:ligatures w14:val="none"/>
        </w:rPr>
        <w:t xml:space="preserve">.1 </w:t>
      </w:r>
      <w:r w:rsidRPr="007B350D">
        <w:rPr>
          <w:rFonts w:ascii="宋体" w:eastAsia="宋体" w:hAnsi="宋体" w:hint="eastAsia"/>
          <w:color w:val="000000"/>
          <w:kern w:val="0"/>
          <w:sz w:val="24"/>
          <w:szCs w:val="24"/>
          <w14:ligatures w14:val="none"/>
        </w:rPr>
        <w:t>纸质应答文件的递交：递交纸质应答文件的截止时间（即应答截止时间）为：</w:t>
      </w:r>
      <w:bookmarkStart w:id="19" w:name="_Hlk95922982"/>
      <w:r w:rsidRPr="007B350D">
        <w:rPr>
          <w:rFonts w:ascii="宋体" w:eastAsia="宋体" w:hAnsi="宋体" w:hint="eastAsia"/>
          <w:b/>
          <w:sz w:val="24"/>
          <w:szCs w:val="24"/>
          <w:u w:val="single"/>
          <w14:ligatures w14:val="none"/>
        </w:rPr>
        <w:t>202</w:t>
      </w:r>
      <w:r w:rsidRPr="007B350D">
        <w:rPr>
          <w:rFonts w:ascii="宋体" w:eastAsia="宋体" w:hAnsi="宋体"/>
          <w:b/>
          <w:sz w:val="24"/>
          <w:szCs w:val="24"/>
          <w:u w:val="single"/>
          <w14:ligatures w14:val="none"/>
        </w:rPr>
        <w:t>3</w:t>
      </w:r>
      <w:r w:rsidRPr="007B350D">
        <w:rPr>
          <w:rFonts w:ascii="宋体" w:eastAsia="宋体" w:hAnsi="宋体" w:hint="eastAsia"/>
          <w:b/>
          <w:sz w:val="24"/>
          <w:szCs w:val="24"/>
          <w14:ligatures w14:val="none"/>
        </w:rPr>
        <w:t>年</w:t>
      </w:r>
      <w:r w:rsidRPr="007B350D">
        <w:rPr>
          <w:rFonts w:ascii="宋体" w:eastAsia="宋体" w:hAnsi="宋体"/>
          <w:b/>
          <w:sz w:val="24"/>
          <w:szCs w:val="24"/>
          <w:u w:val="single"/>
          <w14:ligatures w14:val="none"/>
        </w:rPr>
        <w:t>5</w:t>
      </w:r>
      <w:r w:rsidRPr="007B350D">
        <w:rPr>
          <w:rFonts w:ascii="宋体" w:eastAsia="宋体" w:hAnsi="宋体" w:hint="eastAsia"/>
          <w:b/>
          <w:sz w:val="24"/>
          <w:szCs w:val="24"/>
          <w14:ligatures w14:val="none"/>
        </w:rPr>
        <w:t>月</w:t>
      </w:r>
      <w:r w:rsidRPr="007B350D">
        <w:rPr>
          <w:rFonts w:ascii="宋体" w:eastAsia="宋体" w:hAnsi="宋体"/>
          <w:b/>
          <w:sz w:val="24"/>
          <w:szCs w:val="24"/>
          <w:u w:val="single"/>
          <w14:ligatures w14:val="none"/>
        </w:rPr>
        <w:t>25</w:t>
      </w:r>
      <w:r w:rsidRPr="007B350D">
        <w:rPr>
          <w:rFonts w:ascii="宋体" w:eastAsia="宋体" w:hAnsi="宋体" w:hint="eastAsia"/>
          <w:b/>
          <w:sz w:val="24"/>
          <w:szCs w:val="24"/>
          <w14:ligatures w14:val="none"/>
        </w:rPr>
        <w:t>日</w:t>
      </w:r>
      <w:r w:rsidRPr="007B350D">
        <w:rPr>
          <w:rFonts w:ascii="宋体" w:eastAsia="宋体" w:hAnsi="宋体"/>
          <w:b/>
          <w:sz w:val="24"/>
          <w:szCs w:val="24"/>
          <w:u w:val="single"/>
          <w14:ligatures w14:val="none"/>
        </w:rPr>
        <w:t>09</w:t>
      </w:r>
      <w:r w:rsidRPr="007B350D">
        <w:rPr>
          <w:rFonts w:ascii="宋体" w:eastAsia="宋体" w:hAnsi="宋体" w:hint="eastAsia"/>
          <w:b/>
          <w:sz w:val="24"/>
          <w:szCs w:val="24"/>
          <w14:ligatures w14:val="none"/>
        </w:rPr>
        <w:t>时</w:t>
      </w:r>
      <w:r w:rsidRPr="007B350D">
        <w:rPr>
          <w:rFonts w:ascii="宋体" w:eastAsia="宋体" w:hAnsi="宋体"/>
          <w:b/>
          <w:sz w:val="24"/>
          <w:szCs w:val="24"/>
          <w:u w:val="single"/>
          <w14:ligatures w14:val="none"/>
        </w:rPr>
        <w:t>30</w:t>
      </w:r>
      <w:r w:rsidRPr="007B350D">
        <w:rPr>
          <w:rFonts w:ascii="宋体" w:eastAsia="宋体" w:hAnsi="宋体" w:hint="eastAsia"/>
          <w:b/>
          <w:sz w:val="24"/>
          <w:szCs w:val="24"/>
          <w14:ligatures w14:val="none"/>
        </w:rPr>
        <w:t>分</w:t>
      </w:r>
      <w:bookmarkEnd w:id="19"/>
      <w:r w:rsidRPr="007B350D">
        <w:rPr>
          <w:rFonts w:ascii="宋体" w:eastAsia="宋体" w:hAnsi="宋体" w:hint="eastAsia"/>
          <w:color w:val="000000"/>
          <w:kern w:val="0"/>
          <w:sz w:val="24"/>
          <w:szCs w:val="24"/>
          <w14:ligatures w14:val="none"/>
        </w:rPr>
        <w:t>，应答文件递交地点：湖南省娄底</w:t>
      </w:r>
      <w:proofErr w:type="gramStart"/>
      <w:r w:rsidRPr="007B350D">
        <w:rPr>
          <w:rFonts w:ascii="宋体" w:eastAsia="宋体" w:hAnsi="宋体" w:hint="eastAsia"/>
          <w:color w:val="000000"/>
          <w:kern w:val="0"/>
          <w:sz w:val="24"/>
          <w:szCs w:val="24"/>
          <w14:ligatures w14:val="none"/>
        </w:rPr>
        <w:t>市湘阳街</w:t>
      </w:r>
      <w:proofErr w:type="gramEnd"/>
      <w:r w:rsidRPr="007B350D">
        <w:rPr>
          <w:rFonts w:ascii="宋体" w:eastAsia="宋体" w:hAnsi="宋体" w:hint="eastAsia"/>
          <w:color w:val="000000"/>
          <w:kern w:val="0"/>
          <w:sz w:val="24"/>
          <w:szCs w:val="24"/>
          <w14:ligatures w14:val="none"/>
        </w:rPr>
        <w:t>1259号（中国联合网络通信有限公司娄底市分公司309室)。</w:t>
      </w:r>
      <w:r w:rsidRPr="007B350D">
        <w:rPr>
          <w:rFonts w:ascii="宋体" w:eastAsia="宋体" w:hAnsi="宋体" w:hint="eastAsia"/>
          <w:color w:val="FF0000"/>
          <w:kern w:val="0"/>
          <w:sz w:val="24"/>
          <w:szCs w:val="24"/>
          <w14:ligatures w14:val="none"/>
        </w:rPr>
        <w:t>（如应答文件采用邮寄方式递交，递交截止时间与递交地点同上，递交时间以采购人或代理机构签收时间为准，因邮寄而产生的风险由应答人自行承担）</w:t>
      </w:r>
    </w:p>
    <w:p w14:paraId="09706F1F" w14:textId="77777777" w:rsidR="007B350D" w:rsidRPr="007B350D" w:rsidRDefault="007B350D" w:rsidP="007B350D">
      <w:pPr>
        <w:wordWrap w:val="0"/>
        <w:adjustRightInd w:val="0"/>
        <w:snapToGrid w:val="0"/>
        <w:spacing w:line="360" w:lineRule="auto"/>
        <w:ind w:firstLineChars="200" w:firstLine="480"/>
        <w:rPr>
          <w:rFonts w:ascii="宋体" w:eastAsia="宋体" w:hAnsi="宋体"/>
          <w:color w:val="000000"/>
          <w:kern w:val="0"/>
          <w:sz w:val="24"/>
          <w:szCs w:val="24"/>
          <w14:ligatures w14:val="none"/>
        </w:rPr>
      </w:pPr>
      <w:r w:rsidRPr="007B350D">
        <w:rPr>
          <w:rFonts w:ascii="宋体" w:eastAsia="宋体" w:hAnsi="宋体" w:cs="Times New Roman" w:hint="eastAsia"/>
          <w:sz w:val="24"/>
          <w:szCs w:val="24"/>
          <w14:ligatures w14:val="none"/>
        </w:rPr>
        <w:t>5</w:t>
      </w:r>
      <w:r w:rsidRPr="007B350D">
        <w:rPr>
          <w:rFonts w:ascii="宋体" w:eastAsia="宋体" w:hAnsi="宋体" w:cs="Times New Roman"/>
          <w:sz w:val="24"/>
          <w:szCs w:val="24"/>
          <w14:ligatures w14:val="none"/>
        </w:rPr>
        <w:t xml:space="preserve">.2 </w:t>
      </w:r>
      <w:r w:rsidRPr="007B350D">
        <w:rPr>
          <w:rFonts w:ascii="宋体" w:eastAsia="宋体" w:hAnsi="宋体" w:cs="Times New Roman" w:hint="eastAsia"/>
          <w:sz w:val="24"/>
          <w:szCs w:val="24"/>
          <w14:ligatures w14:val="none"/>
        </w:rPr>
        <w:t>电子应答文件的递交：电子应答文件通过</w:t>
      </w:r>
      <w:r w:rsidRPr="007B350D">
        <w:rPr>
          <w:rFonts w:ascii="宋体" w:eastAsia="宋体" w:hAnsi="宋体" w:hint="eastAsia"/>
          <w:b/>
          <w:bCs/>
          <w:sz w:val="24"/>
          <w:szCs w:val="24"/>
          <w:u w:val="single"/>
          <w14:ligatures w14:val="none"/>
        </w:rPr>
        <w:t>联通智慧供应链招标采购中心</w:t>
      </w:r>
      <w:r w:rsidRPr="007B350D">
        <w:rPr>
          <w:rFonts w:ascii="宋体" w:eastAsia="宋体" w:hAnsi="宋体" w:cs="Times New Roman" w:hint="eastAsia"/>
          <w:sz w:val="24"/>
          <w:szCs w:val="24"/>
          <w14:ligatures w14:val="none"/>
        </w:rPr>
        <w:t>以</w:t>
      </w:r>
      <w:r w:rsidRPr="007B350D">
        <w:rPr>
          <w:rFonts w:ascii="宋体" w:eastAsia="宋体" w:hAnsi="宋体" w:cs="Times New Roman" w:hint="eastAsia"/>
          <w:b/>
          <w:bCs/>
          <w:sz w:val="24"/>
          <w:szCs w:val="24"/>
          <w:u w:val="single"/>
          <w14:ligatures w14:val="none"/>
        </w:rPr>
        <w:t>数据电文的形式</w:t>
      </w:r>
      <w:r w:rsidRPr="007B350D">
        <w:rPr>
          <w:rFonts w:ascii="宋体" w:eastAsia="宋体" w:hAnsi="宋体" w:cs="Times New Roman" w:hint="eastAsia"/>
          <w:sz w:val="24"/>
          <w:szCs w:val="24"/>
          <w14:ligatures w14:val="none"/>
        </w:rPr>
        <w:t>递交，应答截止时间为：</w:t>
      </w:r>
      <w:r w:rsidRPr="007B350D">
        <w:rPr>
          <w:rFonts w:ascii="宋体" w:eastAsia="宋体" w:hAnsi="宋体" w:hint="eastAsia"/>
          <w:b/>
          <w:sz w:val="24"/>
          <w:szCs w:val="24"/>
          <w:u w:val="single"/>
          <w14:ligatures w14:val="none"/>
        </w:rPr>
        <w:t>202</w:t>
      </w:r>
      <w:r w:rsidRPr="007B350D">
        <w:rPr>
          <w:rFonts w:ascii="宋体" w:eastAsia="宋体" w:hAnsi="宋体"/>
          <w:b/>
          <w:sz w:val="24"/>
          <w:szCs w:val="24"/>
          <w:u w:val="single"/>
          <w14:ligatures w14:val="none"/>
        </w:rPr>
        <w:t>3</w:t>
      </w:r>
      <w:r w:rsidRPr="007B350D">
        <w:rPr>
          <w:rFonts w:ascii="宋体" w:eastAsia="宋体" w:hAnsi="宋体" w:hint="eastAsia"/>
          <w:b/>
          <w:sz w:val="24"/>
          <w:szCs w:val="24"/>
          <w14:ligatures w14:val="none"/>
        </w:rPr>
        <w:t>年</w:t>
      </w:r>
      <w:r w:rsidRPr="007B350D">
        <w:rPr>
          <w:rFonts w:ascii="宋体" w:eastAsia="宋体" w:hAnsi="宋体"/>
          <w:b/>
          <w:sz w:val="24"/>
          <w:szCs w:val="24"/>
          <w:u w:val="single"/>
          <w14:ligatures w14:val="none"/>
        </w:rPr>
        <w:t>5</w:t>
      </w:r>
      <w:r w:rsidRPr="007B350D">
        <w:rPr>
          <w:rFonts w:ascii="宋体" w:eastAsia="宋体" w:hAnsi="宋体" w:hint="eastAsia"/>
          <w:b/>
          <w:sz w:val="24"/>
          <w:szCs w:val="24"/>
          <w14:ligatures w14:val="none"/>
        </w:rPr>
        <w:t>月</w:t>
      </w:r>
      <w:r w:rsidRPr="007B350D">
        <w:rPr>
          <w:rFonts w:ascii="宋体" w:eastAsia="宋体" w:hAnsi="宋体"/>
          <w:b/>
          <w:sz w:val="24"/>
          <w:szCs w:val="24"/>
          <w:u w:val="single"/>
          <w14:ligatures w14:val="none"/>
        </w:rPr>
        <w:t>25</w:t>
      </w:r>
      <w:r w:rsidRPr="007B350D">
        <w:rPr>
          <w:rFonts w:ascii="宋体" w:eastAsia="宋体" w:hAnsi="宋体" w:hint="eastAsia"/>
          <w:b/>
          <w:sz w:val="24"/>
          <w:szCs w:val="24"/>
          <w14:ligatures w14:val="none"/>
        </w:rPr>
        <w:t>日</w:t>
      </w:r>
      <w:r w:rsidRPr="007B350D">
        <w:rPr>
          <w:rFonts w:ascii="宋体" w:eastAsia="宋体" w:hAnsi="宋体"/>
          <w:b/>
          <w:sz w:val="24"/>
          <w:szCs w:val="24"/>
          <w:u w:val="single"/>
          <w14:ligatures w14:val="none"/>
        </w:rPr>
        <w:t>09</w:t>
      </w:r>
      <w:r w:rsidRPr="007B350D">
        <w:rPr>
          <w:rFonts w:ascii="宋体" w:eastAsia="宋体" w:hAnsi="宋体" w:hint="eastAsia"/>
          <w:b/>
          <w:sz w:val="24"/>
          <w:szCs w:val="24"/>
          <w14:ligatures w14:val="none"/>
        </w:rPr>
        <w:t>时</w:t>
      </w:r>
      <w:r w:rsidRPr="007B350D">
        <w:rPr>
          <w:rFonts w:ascii="宋体" w:eastAsia="宋体" w:hAnsi="宋体"/>
          <w:b/>
          <w:sz w:val="24"/>
          <w:szCs w:val="24"/>
          <w:u w:val="single"/>
          <w14:ligatures w14:val="none"/>
        </w:rPr>
        <w:t>30</w:t>
      </w:r>
      <w:r w:rsidRPr="007B350D">
        <w:rPr>
          <w:rFonts w:ascii="宋体" w:eastAsia="宋体" w:hAnsi="宋体" w:hint="eastAsia"/>
          <w:b/>
          <w:sz w:val="24"/>
          <w:szCs w:val="24"/>
          <w14:ligatures w14:val="none"/>
        </w:rPr>
        <w:t>分</w:t>
      </w:r>
      <w:r w:rsidRPr="007B350D">
        <w:rPr>
          <w:rFonts w:ascii="宋体" w:eastAsia="宋体" w:hAnsi="宋体" w:cs="Times New Roman" w:hint="eastAsia"/>
          <w:sz w:val="24"/>
          <w:szCs w:val="24"/>
          <w14:ligatures w14:val="none"/>
        </w:rPr>
        <w:t>。应答截止时间前应答人在中国联通合作方</w:t>
      </w:r>
      <w:proofErr w:type="gramStart"/>
      <w:r w:rsidRPr="007B350D">
        <w:rPr>
          <w:rFonts w:ascii="宋体" w:eastAsia="宋体" w:hAnsi="宋体" w:cs="Times New Roman" w:hint="eastAsia"/>
          <w:sz w:val="24"/>
          <w:szCs w:val="24"/>
          <w14:ligatures w14:val="none"/>
        </w:rPr>
        <w:t>自服务</w:t>
      </w:r>
      <w:proofErr w:type="gramEnd"/>
      <w:r w:rsidRPr="007B350D">
        <w:rPr>
          <w:rFonts w:ascii="宋体" w:eastAsia="宋体" w:hAnsi="宋体" w:cs="Times New Roman" w:hint="eastAsia"/>
          <w:sz w:val="24"/>
          <w:szCs w:val="24"/>
          <w14:ligatures w14:val="none"/>
        </w:rPr>
        <w:t>门户(https://www.cuecp.cn) 联通智慧供应链招标采购中心上传电子应答文件，逾期上传的电子应答文件将被拒绝。</w:t>
      </w:r>
    </w:p>
    <w:p w14:paraId="3963AE23"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hint="eastAsia"/>
          <w:color w:val="000000"/>
          <w:kern w:val="0"/>
          <w:sz w:val="24"/>
          <w:szCs w:val="24"/>
          <w14:ligatures w14:val="none"/>
        </w:rPr>
        <w:t>★5.3注：①</w:t>
      </w:r>
      <w:r w:rsidRPr="007B350D">
        <w:rPr>
          <w:rFonts w:ascii="宋体" w:eastAsia="宋体" w:hAnsi="宋体" w:cs="Times New Roman" w:hint="eastAsia"/>
          <w:sz w:val="24"/>
          <w:szCs w:val="24"/>
          <w14:ligatures w14:val="none"/>
        </w:rPr>
        <w:t>应答人须在应答截止时间前递交纸质应答文件，同时须在应答截止时间前在联通智慧供应链招标采购中心成功上传电子应答文件，未在应答截止时间递交纸质应答文件或未在联通智慧供应链招标采购中心成功上传电子应答文件的，视为未递交应答文件；</w:t>
      </w:r>
    </w:p>
    <w:p w14:paraId="401C3F32"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②应答截止时间前，应答人须在联通智慧供应链招标采购中心成功上传电子应答文件，联通智慧供应链招标采购中心电子应答文件内容与纸质版应答文件内容如有不一致之处，以联通智慧供应链招标采购中心的电子应答文件为准；</w:t>
      </w:r>
    </w:p>
    <w:p w14:paraId="16B129C6"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③如因联通智慧供应链招标采购中心的系统原因无法正常唱价或解密，</w:t>
      </w:r>
      <w:proofErr w:type="gramStart"/>
      <w:r w:rsidRPr="007B350D">
        <w:rPr>
          <w:rFonts w:ascii="宋体" w:eastAsia="宋体" w:hAnsi="宋体" w:cs="Times New Roman" w:hint="eastAsia"/>
          <w:sz w:val="24"/>
          <w:szCs w:val="24"/>
          <w14:ligatures w14:val="none"/>
        </w:rPr>
        <w:t>则现</w:t>
      </w:r>
      <w:r w:rsidRPr="007B350D">
        <w:rPr>
          <w:rFonts w:ascii="宋体" w:eastAsia="宋体" w:hAnsi="宋体" w:cs="Times New Roman" w:hint="eastAsia"/>
          <w:sz w:val="24"/>
          <w:szCs w:val="24"/>
          <w14:ligatures w14:val="none"/>
        </w:rPr>
        <w:lastRenderedPageBreak/>
        <w:t>场</w:t>
      </w:r>
      <w:proofErr w:type="gramEnd"/>
      <w:r w:rsidRPr="007B350D">
        <w:rPr>
          <w:rFonts w:ascii="宋体" w:eastAsia="宋体" w:hAnsi="宋体" w:cs="Times New Roman" w:hint="eastAsia"/>
          <w:sz w:val="24"/>
          <w:szCs w:val="24"/>
          <w14:ligatures w14:val="none"/>
        </w:rPr>
        <w:t>进行纸质版应答文件唱价，同时电子应答文件失效；</w:t>
      </w:r>
    </w:p>
    <w:p w14:paraId="259C44C8"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5.4</w:t>
      </w:r>
      <w:r w:rsidRPr="007B350D">
        <w:rPr>
          <w:rFonts w:ascii="宋体" w:eastAsia="宋体" w:hAnsi="宋体" w:cs="Times New Roman"/>
          <w:sz w:val="24"/>
          <w:szCs w:val="24"/>
          <w14:ligatures w14:val="none"/>
        </w:rPr>
        <w:t xml:space="preserve"> </w:t>
      </w:r>
      <w:r w:rsidRPr="007B350D">
        <w:rPr>
          <w:rFonts w:ascii="宋体" w:eastAsia="宋体" w:hAnsi="宋体" w:cs="Times New Roman" w:hint="eastAsia"/>
          <w:sz w:val="24"/>
          <w:szCs w:val="24"/>
          <w14:ligatures w14:val="none"/>
        </w:rPr>
        <w:t>本项目将于上述同一时间、地点进行唱价，</w:t>
      </w:r>
      <w:r w:rsidRPr="007B350D">
        <w:rPr>
          <w:rFonts w:ascii="宋体" w:eastAsia="宋体" w:hAnsi="宋体" w:cs="Times New Roman" w:hint="eastAsia"/>
          <w:spacing w:val="2"/>
          <w:sz w:val="24"/>
          <w:szCs w:val="24"/>
          <w14:ligatures w14:val="none"/>
        </w:rPr>
        <w:t>采购人/采购代理机构</w:t>
      </w:r>
      <w:r w:rsidRPr="007B350D">
        <w:rPr>
          <w:rFonts w:ascii="宋体" w:eastAsia="宋体" w:hAnsi="宋体" w:cs="Times New Roman" w:hint="eastAsia"/>
          <w:sz w:val="24"/>
          <w:szCs w:val="24"/>
          <w14:ligatures w14:val="none"/>
        </w:rPr>
        <w:t>邀请应答人的法定代表人或者其委托代理人准时参加。</w:t>
      </w:r>
    </w:p>
    <w:p w14:paraId="77077ACE" w14:textId="77777777" w:rsidR="007B350D" w:rsidRPr="007B350D" w:rsidRDefault="007B350D" w:rsidP="007B350D">
      <w:pPr>
        <w:wordWrap w:val="0"/>
        <w:adjustRightInd w:val="0"/>
        <w:snapToGrid w:val="0"/>
        <w:spacing w:line="360" w:lineRule="auto"/>
        <w:ind w:firstLineChars="200" w:firstLine="480"/>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5.5</w:t>
      </w:r>
      <w:r w:rsidRPr="007B350D">
        <w:rPr>
          <w:rFonts w:ascii="宋体" w:eastAsia="宋体" w:hAnsi="宋体" w:cs="Times New Roman"/>
          <w:sz w:val="24"/>
          <w:szCs w:val="24"/>
          <w14:ligatures w14:val="none"/>
        </w:rPr>
        <w:t xml:space="preserve"> </w:t>
      </w:r>
      <w:r w:rsidRPr="007B350D">
        <w:rPr>
          <w:rFonts w:ascii="宋体" w:eastAsia="宋体" w:hAnsi="宋体" w:cs="Times New Roman" w:hint="eastAsia"/>
          <w:sz w:val="24"/>
          <w:szCs w:val="24"/>
          <w14:ligatures w14:val="none"/>
        </w:rPr>
        <w:t>出现以下情形时，</w:t>
      </w:r>
      <w:r w:rsidRPr="007B350D">
        <w:rPr>
          <w:rFonts w:ascii="宋体" w:eastAsia="宋体" w:hAnsi="宋体" w:cs="Times New Roman" w:hint="eastAsia"/>
          <w:spacing w:val="2"/>
          <w:sz w:val="24"/>
          <w:szCs w:val="24"/>
          <w14:ligatures w14:val="none"/>
        </w:rPr>
        <w:t>采购人/采购代理机构</w:t>
      </w:r>
      <w:r w:rsidRPr="007B350D">
        <w:rPr>
          <w:rFonts w:ascii="宋体" w:eastAsia="宋体" w:hAnsi="宋体" w:cs="Times New Roman" w:hint="eastAsia"/>
          <w:sz w:val="24"/>
          <w:szCs w:val="24"/>
          <w14:ligatures w14:val="none"/>
        </w:rPr>
        <w:t>不予接收应答文件：</w:t>
      </w:r>
    </w:p>
    <w:p w14:paraId="74FF1BFB" w14:textId="77777777" w:rsidR="007B350D" w:rsidRPr="007B350D" w:rsidRDefault="007B350D" w:rsidP="007B350D">
      <w:pPr>
        <w:tabs>
          <w:tab w:val="left" w:pos="1134"/>
        </w:tabs>
        <w:wordWrap w:val="0"/>
        <w:adjustRightInd w:val="0"/>
        <w:snapToGrid w:val="0"/>
        <w:spacing w:line="360" w:lineRule="auto"/>
        <w:ind w:firstLineChars="200" w:firstLine="488"/>
        <w:rPr>
          <w:rFonts w:ascii="宋体" w:eastAsia="宋体" w:hAnsi="宋体" w:cs="Times New Roman"/>
          <w:spacing w:val="2"/>
          <w:sz w:val="24"/>
          <w:szCs w:val="24"/>
          <w14:ligatures w14:val="none"/>
        </w:rPr>
      </w:pPr>
      <w:r w:rsidRPr="007B350D">
        <w:rPr>
          <w:rFonts w:ascii="宋体" w:eastAsia="宋体" w:hAnsi="宋体" w:cs="Times New Roman" w:hint="eastAsia"/>
          <w:spacing w:val="2"/>
          <w:sz w:val="24"/>
          <w:szCs w:val="24"/>
          <w14:ligatures w14:val="none"/>
        </w:rPr>
        <w:t>5.5.1</w:t>
      </w:r>
      <w:r w:rsidRPr="007B350D">
        <w:rPr>
          <w:rFonts w:ascii="宋体" w:eastAsia="宋体" w:hAnsi="宋体" w:cs="Times New Roman"/>
          <w:spacing w:val="2"/>
          <w:sz w:val="24"/>
          <w:szCs w:val="24"/>
          <w14:ligatures w14:val="none"/>
        </w:rPr>
        <w:t xml:space="preserve"> </w:t>
      </w:r>
      <w:r w:rsidRPr="007B350D">
        <w:rPr>
          <w:rFonts w:ascii="宋体" w:eastAsia="宋体" w:hAnsi="宋体" w:cs="Times New Roman" w:hint="eastAsia"/>
          <w:spacing w:val="2"/>
          <w:sz w:val="24"/>
          <w:szCs w:val="24"/>
          <w14:ligatures w14:val="none"/>
        </w:rPr>
        <w:t>逾期送达或者未送达指定地点的；</w:t>
      </w:r>
    </w:p>
    <w:p w14:paraId="79E162CB" w14:textId="77777777" w:rsidR="007B350D" w:rsidRPr="007B350D" w:rsidRDefault="007B350D" w:rsidP="007B350D">
      <w:pPr>
        <w:tabs>
          <w:tab w:val="left" w:pos="1134"/>
        </w:tabs>
        <w:wordWrap w:val="0"/>
        <w:adjustRightInd w:val="0"/>
        <w:snapToGrid w:val="0"/>
        <w:spacing w:line="360" w:lineRule="auto"/>
        <w:ind w:firstLineChars="200" w:firstLine="488"/>
        <w:rPr>
          <w:rFonts w:ascii="宋体" w:eastAsia="宋体" w:hAnsi="宋体" w:cs="Times New Roman"/>
          <w:spacing w:val="2"/>
          <w:sz w:val="24"/>
          <w:szCs w:val="24"/>
          <w14:ligatures w14:val="none"/>
        </w:rPr>
      </w:pPr>
      <w:r w:rsidRPr="007B350D">
        <w:rPr>
          <w:rFonts w:ascii="宋体" w:eastAsia="宋体" w:hAnsi="宋体" w:cs="Times New Roman" w:hint="eastAsia"/>
          <w:spacing w:val="2"/>
          <w:sz w:val="24"/>
          <w:szCs w:val="24"/>
          <w14:ligatures w14:val="none"/>
        </w:rPr>
        <w:t>5.5.2</w:t>
      </w:r>
      <w:r w:rsidRPr="007B350D">
        <w:rPr>
          <w:rFonts w:ascii="宋体" w:eastAsia="宋体" w:hAnsi="宋体" w:cs="Times New Roman"/>
          <w:spacing w:val="2"/>
          <w:sz w:val="24"/>
          <w:szCs w:val="24"/>
          <w14:ligatures w14:val="none"/>
        </w:rPr>
        <w:t xml:space="preserve"> </w:t>
      </w:r>
      <w:r w:rsidRPr="007B350D">
        <w:rPr>
          <w:rFonts w:ascii="宋体" w:eastAsia="宋体" w:hAnsi="宋体" w:cs="Times New Roman" w:hint="eastAsia"/>
          <w:spacing w:val="2"/>
          <w:sz w:val="24"/>
          <w:szCs w:val="24"/>
          <w14:ligatures w14:val="none"/>
        </w:rPr>
        <w:t>未按照比选文件要求密封的；</w:t>
      </w:r>
    </w:p>
    <w:p w14:paraId="5697F444" w14:textId="77777777" w:rsidR="007B350D" w:rsidRPr="007B350D" w:rsidRDefault="007B350D" w:rsidP="007B350D">
      <w:pPr>
        <w:tabs>
          <w:tab w:val="left" w:pos="1134"/>
        </w:tabs>
        <w:wordWrap w:val="0"/>
        <w:adjustRightInd w:val="0"/>
        <w:snapToGrid w:val="0"/>
        <w:spacing w:line="360" w:lineRule="auto"/>
        <w:ind w:firstLineChars="200" w:firstLine="488"/>
        <w:rPr>
          <w:rFonts w:ascii="宋体" w:eastAsia="宋体" w:hAnsi="宋体" w:cs="Times New Roman"/>
          <w:spacing w:val="2"/>
          <w:sz w:val="24"/>
          <w:szCs w:val="24"/>
          <w14:ligatures w14:val="none"/>
        </w:rPr>
      </w:pPr>
      <w:r w:rsidRPr="007B350D">
        <w:rPr>
          <w:rFonts w:ascii="宋体" w:eastAsia="宋体" w:hAnsi="宋体" w:cs="Times New Roman" w:hint="eastAsia"/>
          <w:spacing w:val="2"/>
          <w:sz w:val="24"/>
          <w:szCs w:val="24"/>
          <w14:ligatures w14:val="none"/>
        </w:rPr>
        <w:t>5.5.3</w:t>
      </w:r>
      <w:r w:rsidRPr="007B350D">
        <w:rPr>
          <w:rFonts w:ascii="宋体" w:eastAsia="宋体" w:hAnsi="宋体" w:cs="Times New Roman"/>
          <w:spacing w:val="2"/>
          <w:sz w:val="24"/>
          <w:szCs w:val="24"/>
          <w14:ligatures w14:val="none"/>
        </w:rPr>
        <w:t xml:space="preserve"> </w:t>
      </w:r>
      <w:r w:rsidRPr="007B350D">
        <w:rPr>
          <w:rFonts w:ascii="宋体" w:eastAsia="宋体" w:hAnsi="宋体" w:cs="Times New Roman" w:hint="eastAsia"/>
          <w:spacing w:val="2"/>
          <w:sz w:val="24"/>
          <w:szCs w:val="24"/>
          <w14:ligatures w14:val="none"/>
        </w:rPr>
        <w:t>未按照本公告要求获得本项目比选文件的。</w:t>
      </w:r>
    </w:p>
    <w:p w14:paraId="1E82AB8C" w14:textId="77777777" w:rsidR="007B350D" w:rsidRPr="007B350D" w:rsidRDefault="007B350D" w:rsidP="007B350D">
      <w:pPr>
        <w:tabs>
          <w:tab w:val="left" w:pos="1134"/>
        </w:tabs>
        <w:wordWrap w:val="0"/>
        <w:adjustRightInd w:val="0"/>
        <w:snapToGrid w:val="0"/>
        <w:spacing w:line="360" w:lineRule="auto"/>
        <w:ind w:firstLineChars="200" w:firstLine="482"/>
        <w:rPr>
          <w:rFonts w:ascii="宋体" w:eastAsia="宋体" w:hAnsi="宋体" w:cs="Times New Roman"/>
          <w:spacing w:val="2"/>
          <w:sz w:val="24"/>
          <w:szCs w:val="24"/>
          <w14:ligatures w14:val="none"/>
        </w:rPr>
      </w:pPr>
      <w:r w:rsidRPr="007B350D">
        <w:rPr>
          <w:rFonts w:ascii="宋体" w:eastAsia="宋体" w:hAnsi="宋体" w:hint="eastAsia"/>
          <w:b/>
          <w:bCs/>
          <w:color w:val="FF0000"/>
          <w:sz w:val="24"/>
          <w:szCs w:val="24"/>
          <w:highlight w:val="yellow"/>
          <w14:ligatures w14:val="none"/>
        </w:rPr>
        <w:t>★</w:t>
      </w:r>
      <w:r w:rsidRPr="007B350D">
        <w:rPr>
          <w:rFonts w:ascii="宋体" w:eastAsia="宋体" w:hAnsi="宋体" w:cs="Times New Roman" w:hint="eastAsia"/>
          <w:b/>
          <w:color w:val="FF0000"/>
          <w:sz w:val="24"/>
          <w:szCs w:val="24"/>
          <w:highlight w:val="yellow"/>
          <w14:ligatures w14:val="none"/>
        </w:rPr>
        <w:t>5.</w:t>
      </w:r>
      <w:r w:rsidRPr="007B350D">
        <w:rPr>
          <w:rFonts w:ascii="宋体" w:eastAsia="宋体" w:hAnsi="宋体" w:cs="Times New Roman"/>
          <w:b/>
          <w:color w:val="FF0000"/>
          <w:sz w:val="24"/>
          <w:szCs w:val="24"/>
          <w:highlight w:val="yellow"/>
          <w14:ligatures w14:val="none"/>
        </w:rPr>
        <w:t xml:space="preserve">6 </w:t>
      </w:r>
      <w:r w:rsidRPr="007B350D">
        <w:rPr>
          <w:rFonts w:ascii="宋体" w:eastAsia="宋体" w:hAnsi="宋体" w:cs="Times New Roman" w:hint="eastAsia"/>
          <w:b/>
          <w:color w:val="FF0000"/>
          <w:sz w:val="24"/>
          <w:szCs w:val="24"/>
          <w:highlight w:val="yellow"/>
          <w14:ligatures w14:val="none"/>
        </w:rPr>
        <w:t>评审时将进行应答文件的IP、MAC地址校验，如不同应答人的MAC地址相同，则视为“不同应答人的应答文件由同一单位或者个人编制”的情形，直接按照串通应答处理，并对应答保证金作不予退还处理。</w:t>
      </w:r>
    </w:p>
    <w:p w14:paraId="15FBE158"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20" w:name="_Toc130833925"/>
      <w:r w:rsidRPr="007B350D">
        <w:rPr>
          <w:rFonts w:ascii="宋体" w:eastAsia="宋体" w:hAnsi="宋体"/>
          <w:b/>
          <w:sz w:val="28"/>
          <w:szCs w:val="28"/>
          <w14:ligatures w14:val="none"/>
        </w:rPr>
        <w:t xml:space="preserve">6. </w:t>
      </w:r>
      <w:r w:rsidRPr="007B350D">
        <w:rPr>
          <w:rFonts w:ascii="宋体" w:eastAsia="宋体" w:hAnsi="宋体" w:hint="eastAsia"/>
          <w:b/>
          <w:sz w:val="28"/>
          <w:szCs w:val="28"/>
          <w14:ligatures w14:val="none"/>
        </w:rPr>
        <w:t>发布公告的媒介</w:t>
      </w:r>
      <w:bookmarkEnd w:id="20"/>
    </w:p>
    <w:p w14:paraId="7B00AB61" w14:textId="77777777" w:rsidR="007B350D" w:rsidRPr="007B350D" w:rsidRDefault="007B350D" w:rsidP="007B350D">
      <w:pPr>
        <w:wordWrap w:val="0"/>
        <w:adjustRightInd w:val="0"/>
        <w:snapToGrid w:val="0"/>
        <w:spacing w:line="360" w:lineRule="auto"/>
        <w:ind w:firstLineChars="200" w:firstLine="480"/>
        <w:jc w:val="left"/>
        <w:rPr>
          <w:rFonts w:ascii="宋体" w:eastAsia="宋体" w:hAnsi="宋体" w:cs="Times New Roman"/>
          <w:sz w:val="24"/>
          <w:szCs w:val="24"/>
          <w14:ligatures w14:val="none"/>
        </w:rPr>
      </w:pPr>
      <w:r w:rsidRPr="007B350D">
        <w:rPr>
          <w:rFonts w:ascii="宋体" w:eastAsia="宋体" w:hAnsi="宋体" w:cs="Times New Roman" w:hint="eastAsia"/>
          <w:sz w:val="24"/>
          <w:szCs w:val="24"/>
          <w14:ligatures w14:val="none"/>
        </w:rPr>
        <w:t>本比选公告同时在</w:t>
      </w:r>
      <w:r w:rsidRPr="007B350D">
        <w:rPr>
          <w:rFonts w:ascii="宋体" w:eastAsia="宋体" w:hAnsi="宋体" w:hint="eastAsia"/>
          <w:sz w:val="24"/>
          <w:szCs w:val="24"/>
          <w14:ligatures w14:val="none"/>
        </w:rPr>
        <w:t>中国联通采购与招标网（www.chinaunicombidding.cn）、中国招标投标公共服务平台（www.cebpubservice.com）</w:t>
      </w:r>
      <w:r w:rsidRPr="007B350D">
        <w:rPr>
          <w:rFonts w:ascii="宋体" w:eastAsia="宋体" w:hAnsi="宋体" w:cs="Times New Roman" w:hint="eastAsia"/>
          <w:sz w:val="24"/>
          <w:szCs w:val="24"/>
          <w14:ligatures w14:val="none"/>
        </w:rPr>
        <w:t>上发布</w:t>
      </w:r>
      <w:r w:rsidRPr="007B350D">
        <w:rPr>
          <w:rFonts w:ascii="宋体" w:eastAsia="宋体" w:hAnsi="宋体" w:hint="eastAsia"/>
          <w:sz w:val="24"/>
          <w:szCs w:val="24"/>
          <w14:ligatures w14:val="none"/>
        </w:rPr>
        <w:t>，其他媒介转载无效</w:t>
      </w:r>
      <w:r w:rsidRPr="007B350D">
        <w:rPr>
          <w:rFonts w:ascii="宋体" w:eastAsia="宋体" w:hAnsi="宋体" w:cs="Times New Roman" w:hint="eastAsia"/>
          <w:sz w:val="24"/>
          <w:szCs w:val="24"/>
          <w14:ligatures w14:val="none"/>
        </w:rPr>
        <w:t>。</w:t>
      </w:r>
    </w:p>
    <w:p w14:paraId="63BBB434"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21" w:name="_Toc130833926"/>
      <w:r w:rsidRPr="007B350D">
        <w:rPr>
          <w:rFonts w:ascii="宋体" w:eastAsia="宋体" w:hAnsi="宋体"/>
          <w:b/>
          <w:sz w:val="28"/>
          <w:szCs w:val="28"/>
          <w14:ligatures w14:val="none"/>
        </w:rPr>
        <w:t xml:space="preserve">7. </w:t>
      </w:r>
      <w:r w:rsidRPr="007B350D">
        <w:rPr>
          <w:rFonts w:ascii="宋体" w:eastAsia="宋体" w:hAnsi="宋体" w:hint="eastAsia"/>
          <w:b/>
          <w:sz w:val="28"/>
          <w:szCs w:val="28"/>
          <w14:ligatures w14:val="none"/>
        </w:rPr>
        <w:t>联系方式</w:t>
      </w:r>
      <w:bookmarkEnd w:id="21"/>
    </w:p>
    <w:p w14:paraId="32FD146B" w14:textId="77777777" w:rsidR="007B350D" w:rsidRPr="007B350D" w:rsidRDefault="007B350D" w:rsidP="007B350D">
      <w:pPr>
        <w:spacing w:line="440" w:lineRule="exact"/>
        <w:ind w:left="425"/>
        <w:rPr>
          <w:rFonts w:ascii="宋体" w:eastAsia="宋体" w:hAnsi="宋体"/>
          <w:kern w:val="0"/>
          <w14:ligatures w14:val="none"/>
        </w:rPr>
      </w:pPr>
      <w:r w:rsidRPr="007B350D">
        <w:rPr>
          <w:rFonts w:ascii="宋体" w:eastAsia="宋体" w:hAnsi="宋体" w:hint="eastAsia"/>
          <w:kern w:val="0"/>
          <w14:ligatures w14:val="none"/>
        </w:rPr>
        <w:t>采 购 人：中国联合网络通信有限公司娄底市分公司</w:t>
      </w:r>
    </w:p>
    <w:p w14:paraId="32052B6F" w14:textId="77777777" w:rsidR="007B350D" w:rsidRPr="007B350D" w:rsidRDefault="007B350D" w:rsidP="007B350D">
      <w:pPr>
        <w:spacing w:line="440" w:lineRule="exact"/>
        <w:ind w:left="425"/>
        <w:rPr>
          <w:rFonts w:ascii="宋体" w:eastAsia="宋体" w:hAnsi="宋体"/>
          <w:kern w:val="0"/>
          <w14:ligatures w14:val="none"/>
        </w:rPr>
      </w:pPr>
      <w:r w:rsidRPr="007B350D">
        <w:rPr>
          <w:rFonts w:ascii="宋体" w:eastAsia="宋体" w:hAnsi="宋体" w:hint="eastAsia"/>
          <w:kern w:val="0"/>
          <w14:ligatures w14:val="none"/>
        </w:rPr>
        <w:t>地    址：</w:t>
      </w:r>
      <w:r w:rsidRPr="007B350D">
        <w:rPr>
          <w:rFonts w:ascii="宋体" w:eastAsia="宋体" w:hAnsi="宋体" w:hint="eastAsia"/>
          <w:szCs w:val="24"/>
          <w14:ligatures w14:val="none"/>
        </w:rPr>
        <w:t>湖南省娄底</w:t>
      </w:r>
      <w:proofErr w:type="gramStart"/>
      <w:r w:rsidRPr="007B350D">
        <w:rPr>
          <w:rFonts w:ascii="宋体" w:eastAsia="宋体" w:hAnsi="宋体" w:hint="eastAsia"/>
          <w:szCs w:val="24"/>
          <w14:ligatures w14:val="none"/>
        </w:rPr>
        <w:t>市湘阳街</w:t>
      </w:r>
      <w:proofErr w:type="gramEnd"/>
      <w:r w:rsidRPr="007B350D">
        <w:rPr>
          <w:rFonts w:ascii="宋体" w:eastAsia="宋体" w:hAnsi="宋体" w:hint="eastAsia"/>
          <w:szCs w:val="24"/>
          <w14:ligatures w14:val="none"/>
        </w:rPr>
        <w:t>1259号（中国联合网络通信有限公司娄底市分公司309室)</w:t>
      </w:r>
    </w:p>
    <w:p w14:paraId="0B5FFDA5" w14:textId="77777777" w:rsidR="007B350D" w:rsidRPr="007B350D" w:rsidRDefault="007B350D" w:rsidP="007B350D">
      <w:pPr>
        <w:spacing w:line="440" w:lineRule="exact"/>
        <w:ind w:left="425"/>
        <w:rPr>
          <w:rFonts w:ascii="宋体" w:eastAsia="宋体" w:hAnsi="宋体"/>
          <w:kern w:val="0"/>
          <w14:ligatures w14:val="none"/>
        </w:rPr>
      </w:pPr>
      <w:r w:rsidRPr="007B350D">
        <w:rPr>
          <w:rFonts w:ascii="宋体" w:eastAsia="宋体" w:hAnsi="宋体" w:hint="eastAsia"/>
          <w:kern w:val="0"/>
          <w14:ligatures w14:val="none"/>
        </w:rPr>
        <w:t>联 系 人：龚盛松</w:t>
      </w:r>
    </w:p>
    <w:p w14:paraId="7C925EE1" w14:textId="77777777" w:rsidR="007B350D" w:rsidRPr="007B350D" w:rsidRDefault="007B350D" w:rsidP="007B350D">
      <w:pPr>
        <w:spacing w:line="440" w:lineRule="exact"/>
        <w:ind w:left="425"/>
        <w:rPr>
          <w:rFonts w:ascii="宋体" w:eastAsia="宋体" w:hAnsi="宋体"/>
          <w:kern w:val="0"/>
          <w14:ligatures w14:val="none"/>
        </w:rPr>
      </w:pPr>
      <w:r w:rsidRPr="007B350D">
        <w:rPr>
          <w:rFonts w:ascii="宋体" w:eastAsia="宋体" w:hAnsi="宋体" w:hint="eastAsia"/>
          <w:kern w:val="0"/>
          <w14:ligatures w14:val="none"/>
        </w:rPr>
        <w:t xml:space="preserve">电 </w:t>
      </w:r>
      <w:r w:rsidRPr="007B350D">
        <w:rPr>
          <w:rFonts w:ascii="宋体" w:eastAsia="宋体" w:hAnsi="宋体"/>
          <w:kern w:val="0"/>
          <w14:ligatures w14:val="none"/>
        </w:rPr>
        <w:t xml:space="preserve">   </w:t>
      </w:r>
      <w:r w:rsidRPr="007B350D">
        <w:rPr>
          <w:rFonts w:ascii="宋体" w:eastAsia="宋体" w:hAnsi="宋体" w:hint="eastAsia"/>
          <w:kern w:val="0"/>
          <w14:ligatures w14:val="none"/>
        </w:rPr>
        <w:t>话：1</w:t>
      </w:r>
      <w:r w:rsidRPr="007B350D">
        <w:rPr>
          <w:rFonts w:ascii="宋体" w:eastAsia="宋体" w:hAnsi="宋体"/>
          <w:kern w:val="0"/>
          <w14:ligatures w14:val="none"/>
        </w:rPr>
        <w:t>5673804661</w:t>
      </w:r>
    </w:p>
    <w:p w14:paraId="164EE9EF" w14:textId="77777777" w:rsidR="007B350D" w:rsidRPr="007B350D" w:rsidRDefault="007B350D" w:rsidP="007B350D">
      <w:pPr>
        <w:spacing w:line="440" w:lineRule="exact"/>
        <w:ind w:left="425"/>
        <w:rPr>
          <w:rFonts w:ascii="宋体" w:eastAsia="宋体" w:hAnsi="宋体"/>
          <w:kern w:val="0"/>
          <w14:ligatures w14:val="none"/>
        </w:rPr>
      </w:pPr>
    </w:p>
    <w:p w14:paraId="6C71239A"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采购代理：中</w:t>
      </w:r>
      <w:proofErr w:type="gramStart"/>
      <w:r w:rsidRPr="007B350D">
        <w:rPr>
          <w:rFonts w:ascii="宋体" w:eastAsia="宋体" w:hAnsi="宋体" w:hint="eastAsia"/>
          <w:kern w:val="0"/>
          <w14:ligatures w14:val="none"/>
        </w:rPr>
        <w:t>通服供应</w:t>
      </w:r>
      <w:proofErr w:type="gramEnd"/>
      <w:r w:rsidRPr="007B350D">
        <w:rPr>
          <w:rFonts w:ascii="宋体" w:eastAsia="宋体" w:hAnsi="宋体" w:hint="eastAsia"/>
          <w:kern w:val="0"/>
          <w14:ligatures w14:val="none"/>
        </w:rPr>
        <w:t>链管理有限公司湖南分公司</w:t>
      </w:r>
    </w:p>
    <w:p w14:paraId="4B6FCA79"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地    址：湖南省长沙市开福区德雅路浏河村巷38号</w:t>
      </w:r>
    </w:p>
    <w:p w14:paraId="1AB763CB"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招标师：谭龙江、张进进、王敏、沈斌、吕洁</w:t>
      </w:r>
    </w:p>
    <w:p w14:paraId="087C2270"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 xml:space="preserve">联 系 人：司马俊杰（项目咨询）、邓谌颢   </w:t>
      </w:r>
    </w:p>
    <w:p w14:paraId="1D41E54D"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电    话：</w:t>
      </w:r>
      <w:r w:rsidRPr="007B350D">
        <w:rPr>
          <w:rFonts w:ascii="宋体" w:eastAsia="宋体" w:hAnsi="宋体"/>
          <w:kern w:val="0"/>
          <w14:ligatures w14:val="none"/>
        </w:rPr>
        <w:t>15974257810</w:t>
      </w:r>
    </w:p>
    <w:p w14:paraId="040680CF"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电子邮件：</w:t>
      </w:r>
      <w:r w:rsidRPr="007B350D">
        <w:rPr>
          <w:rFonts w:ascii="宋体" w:eastAsia="宋体" w:hAnsi="宋体"/>
          <w:kern w:val="0"/>
          <w14:ligatures w14:val="none"/>
        </w:rPr>
        <w:t>15974257810@139.</w:t>
      </w:r>
      <w:r w:rsidRPr="007B350D">
        <w:rPr>
          <w:rFonts w:ascii="宋体" w:eastAsia="宋体" w:hAnsi="宋体" w:hint="eastAsia"/>
          <w:kern w:val="0"/>
          <w14:ligatures w14:val="none"/>
        </w:rPr>
        <w:t>com</w:t>
      </w:r>
    </w:p>
    <w:p w14:paraId="088843C5"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账户名称：中</w:t>
      </w:r>
      <w:proofErr w:type="gramStart"/>
      <w:r w:rsidRPr="007B350D">
        <w:rPr>
          <w:rFonts w:ascii="宋体" w:eastAsia="宋体" w:hAnsi="宋体" w:hint="eastAsia"/>
          <w:kern w:val="0"/>
          <w14:ligatures w14:val="none"/>
        </w:rPr>
        <w:t>通服供应</w:t>
      </w:r>
      <w:proofErr w:type="gramEnd"/>
      <w:r w:rsidRPr="007B350D">
        <w:rPr>
          <w:rFonts w:ascii="宋体" w:eastAsia="宋体" w:hAnsi="宋体" w:hint="eastAsia"/>
          <w:kern w:val="0"/>
          <w14:ligatures w14:val="none"/>
        </w:rPr>
        <w:t>链管理有限公司湖南分公司</w:t>
      </w:r>
    </w:p>
    <w:p w14:paraId="6E9C8360" w14:textId="77777777" w:rsidR="007B350D" w:rsidRPr="007B350D" w:rsidRDefault="007B350D" w:rsidP="007B350D">
      <w:pPr>
        <w:spacing w:line="360" w:lineRule="auto"/>
        <w:ind w:left="425"/>
        <w:rPr>
          <w:rFonts w:ascii="宋体" w:eastAsia="宋体" w:hAnsi="宋体"/>
          <w:kern w:val="0"/>
          <w14:ligatures w14:val="none"/>
        </w:rPr>
      </w:pPr>
      <w:r w:rsidRPr="007B350D">
        <w:rPr>
          <w:rFonts w:ascii="宋体" w:eastAsia="宋体" w:hAnsi="宋体" w:hint="eastAsia"/>
          <w:kern w:val="0"/>
          <w14:ligatures w14:val="none"/>
        </w:rPr>
        <w:t>开户行：长沙银行荷花园支行</w:t>
      </w:r>
    </w:p>
    <w:p w14:paraId="0568FD87" w14:textId="77777777" w:rsidR="007B350D" w:rsidRPr="007B350D" w:rsidRDefault="007B350D" w:rsidP="007B350D">
      <w:pPr>
        <w:spacing w:line="360" w:lineRule="auto"/>
        <w:ind w:left="425"/>
        <w:rPr>
          <w:rFonts w:ascii="宋体" w:eastAsia="宋体" w:hAnsi="宋体"/>
          <w:kern w:val="0"/>
          <w14:ligatures w14:val="none"/>
        </w:rPr>
      </w:pPr>
      <w:proofErr w:type="gramStart"/>
      <w:r w:rsidRPr="007B350D">
        <w:rPr>
          <w:rFonts w:ascii="宋体" w:eastAsia="宋体" w:hAnsi="宋体" w:hint="eastAsia"/>
          <w:kern w:val="0"/>
          <w14:ligatures w14:val="none"/>
        </w:rPr>
        <w:t>账</w:t>
      </w:r>
      <w:proofErr w:type="gramEnd"/>
      <w:r w:rsidRPr="007B350D">
        <w:rPr>
          <w:rFonts w:ascii="宋体" w:eastAsia="宋体" w:hAnsi="宋体" w:hint="eastAsia"/>
          <w:kern w:val="0"/>
          <w14:ligatures w14:val="none"/>
        </w:rPr>
        <w:t xml:space="preserve">  号：2001108398</w:t>
      </w:r>
    </w:p>
    <w:p w14:paraId="27D2DD11" w14:textId="77777777" w:rsidR="007B350D" w:rsidRPr="007B350D" w:rsidRDefault="007B350D" w:rsidP="007B350D">
      <w:pPr>
        <w:wordWrap w:val="0"/>
        <w:spacing w:line="360" w:lineRule="auto"/>
        <w:ind w:firstLineChars="200" w:firstLine="420"/>
        <w:rPr>
          <w:rFonts w:ascii="宋体" w:eastAsia="宋体" w:hAnsi="宋体"/>
          <w:kern w:val="0"/>
          <w14:ligatures w14:val="none"/>
        </w:rPr>
      </w:pPr>
      <w:r w:rsidRPr="007B350D">
        <w:rPr>
          <w:rFonts w:ascii="宋体" w:eastAsia="宋体" w:hAnsi="宋体" w:hint="eastAsia"/>
          <w:kern w:val="0"/>
          <w14:ligatures w14:val="none"/>
        </w:rPr>
        <w:lastRenderedPageBreak/>
        <w:t>联行号：313551096021</w:t>
      </w:r>
    </w:p>
    <w:p w14:paraId="5F77916B" w14:textId="77777777" w:rsidR="007B350D" w:rsidRPr="007B350D" w:rsidRDefault="007B350D" w:rsidP="007B350D">
      <w:pPr>
        <w:wordWrap w:val="0"/>
        <w:spacing w:line="360" w:lineRule="auto"/>
        <w:ind w:firstLineChars="200" w:firstLine="480"/>
        <w:rPr>
          <w:rFonts w:ascii="宋体" w:eastAsia="宋体" w:hAnsi="宋体" w:cs="Times New Roman"/>
          <w:sz w:val="24"/>
          <w:szCs w:val="24"/>
          <w14:ligatures w14:val="none"/>
        </w:rPr>
      </w:pPr>
    </w:p>
    <w:p w14:paraId="09129136" w14:textId="77777777" w:rsidR="007B350D" w:rsidRPr="007B350D" w:rsidRDefault="007B350D" w:rsidP="007B350D">
      <w:pPr>
        <w:keepNext/>
        <w:keepLines/>
        <w:snapToGrid w:val="0"/>
        <w:spacing w:line="360" w:lineRule="auto"/>
        <w:jc w:val="left"/>
        <w:outlineLvl w:val="1"/>
        <w:rPr>
          <w:rFonts w:ascii="宋体" w:eastAsia="宋体" w:hAnsi="宋体"/>
          <w:b/>
          <w:sz w:val="28"/>
          <w:szCs w:val="28"/>
          <w14:ligatures w14:val="none"/>
        </w:rPr>
      </w:pPr>
      <w:bookmarkStart w:id="22" w:name="_Toc130833927"/>
      <w:bookmarkStart w:id="23" w:name="_Hlk116575063"/>
      <w:r w:rsidRPr="007B350D">
        <w:rPr>
          <w:rFonts w:ascii="宋体" w:eastAsia="宋体" w:hAnsi="宋体"/>
          <w:b/>
          <w:sz w:val="28"/>
          <w:szCs w:val="28"/>
          <w14:ligatures w14:val="none"/>
        </w:rPr>
        <w:t xml:space="preserve">8. </w:t>
      </w:r>
      <w:r w:rsidRPr="007B350D">
        <w:rPr>
          <w:rFonts w:ascii="宋体" w:eastAsia="宋体" w:hAnsi="宋体" w:hint="eastAsia"/>
          <w:b/>
          <w:sz w:val="28"/>
          <w:szCs w:val="28"/>
          <w14:ligatures w14:val="none"/>
        </w:rPr>
        <w:t>其他说明</w:t>
      </w:r>
      <w:bookmarkEnd w:id="22"/>
    </w:p>
    <w:p w14:paraId="28598834" w14:textId="77777777" w:rsidR="007B350D" w:rsidRPr="007B350D" w:rsidRDefault="007B350D" w:rsidP="007B350D">
      <w:pPr>
        <w:wordWrap w:val="0"/>
        <w:spacing w:line="348" w:lineRule="auto"/>
        <w:ind w:firstLineChars="200" w:firstLine="480"/>
        <w:rPr>
          <w:rFonts w:ascii="宋体" w:eastAsia="宋体" w:hAnsi="宋体"/>
          <w:color w:val="FF0000"/>
          <w:sz w:val="24"/>
          <w:szCs w:val="24"/>
          <w14:ligatures w14:val="none"/>
        </w:rPr>
      </w:pPr>
      <w:r w:rsidRPr="007B350D">
        <w:rPr>
          <w:rFonts w:ascii="宋体" w:eastAsia="宋体" w:hAnsi="宋体"/>
          <w:color w:val="FF0000"/>
          <w:sz w:val="24"/>
          <w:szCs w:val="24"/>
          <w14:ligatures w14:val="none"/>
        </w:rPr>
        <w:t>8</w:t>
      </w:r>
      <w:r w:rsidRPr="007B350D">
        <w:rPr>
          <w:rFonts w:ascii="宋体" w:eastAsia="宋体" w:hAnsi="宋体" w:hint="eastAsia"/>
          <w:color w:val="FF0000"/>
          <w:sz w:val="24"/>
          <w:szCs w:val="24"/>
          <w14:ligatures w14:val="none"/>
        </w:rPr>
        <w:t>.1 应答人须按照本次比选</w:t>
      </w:r>
      <w:proofErr w:type="gramStart"/>
      <w:r w:rsidRPr="007B350D">
        <w:rPr>
          <w:rFonts w:ascii="宋体" w:eastAsia="宋体" w:hAnsi="宋体" w:hint="eastAsia"/>
          <w:color w:val="FF0000"/>
          <w:sz w:val="24"/>
          <w:szCs w:val="24"/>
          <w14:ligatures w14:val="none"/>
        </w:rPr>
        <w:t>公告第</w:t>
      </w:r>
      <w:proofErr w:type="gramEnd"/>
      <w:r w:rsidRPr="007B350D">
        <w:rPr>
          <w:rFonts w:ascii="宋体" w:eastAsia="宋体" w:hAnsi="宋体" w:hint="eastAsia"/>
          <w:color w:val="FF0000"/>
          <w:sz w:val="24"/>
          <w:szCs w:val="24"/>
          <w14:ligatures w14:val="none"/>
        </w:rPr>
        <w:t>“4”点要求获取比选文件，并在</w:t>
      </w:r>
      <w:r w:rsidRPr="007B350D">
        <w:rPr>
          <w:rFonts w:ascii="宋体" w:eastAsia="宋体" w:hAnsi="宋体" w:hint="eastAsia"/>
          <w:b/>
          <w:color w:val="FF0000"/>
          <w:sz w:val="24"/>
          <w:szCs w:val="24"/>
          <w14:ligatures w14:val="none"/>
        </w:rPr>
        <w:t>获取比选文件后5日</w:t>
      </w:r>
      <w:r w:rsidRPr="007B350D">
        <w:rPr>
          <w:rFonts w:ascii="宋体" w:eastAsia="宋体" w:hAnsi="宋体" w:hint="eastAsia"/>
          <w:color w:val="FF0000"/>
          <w:sz w:val="24"/>
          <w:szCs w:val="24"/>
          <w14:ligatures w14:val="none"/>
        </w:rPr>
        <w:t>内在</w:t>
      </w:r>
      <w:r w:rsidRPr="007B350D">
        <w:rPr>
          <w:rFonts w:ascii="宋体" w:eastAsia="宋体" w:hAnsi="宋体" w:hint="eastAsia"/>
          <w:b/>
          <w:color w:val="FF0000"/>
          <w:sz w:val="24"/>
          <w:szCs w:val="24"/>
          <w:u w:val="single"/>
          <w14:ligatures w14:val="none"/>
        </w:rPr>
        <w:t>中</w:t>
      </w:r>
      <w:proofErr w:type="gramStart"/>
      <w:r w:rsidRPr="007B350D">
        <w:rPr>
          <w:rFonts w:ascii="宋体" w:eastAsia="宋体" w:hAnsi="宋体" w:hint="eastAsia"/>
          <w:b/>
          <w:color w:val="FF0000"/>
          <w:sz w:val="24"/>
          <w:szCs w:val="24"/>
          <w:u w:val="single"/>
          <w14:ligatures w14:val="none"/>
        </w:rPr>
        <w:t>通服供应链公司</w:t>
      </w:r>
      <w:proofErr w:type="gramEnd"/>
      <w:r w:rsidRPr="007B350D">
        <w:rPr>
          <w:rFonts w:ascii="宋体" w:eastAsia="宋体" w:hAnsi="宋体" w:hint="eastAsia"/>
          <w:b/>
          <w:color w:val="FF0000"/>
          <w:sz w:val="24"/>
          <w:szCs w:val="24"/>
          <w:u w:val="single"/>
          <w14:ligatures w14:val="none"/>
        </w:rPr>
        <w:t>-电子招标平台（https://hnzb.chinaccsscm.cn）</w:t>
      </w:r>
      <w:r w:rsidRPr="007B350D">
        <w:rPr>
          <w:rFonts w:ascii="宋体" w:eastAsia="宋体" w:hAnsi="宋体" w:hint="eastAsia"/>
          <w:color w:val="FF0000"/>
          <w:sz w:val="24"/>
          <w:szCs w:val="24"/>
          <w14:ligatures w14:val="none"/>
        </w:rPr>
        <w:t>进行供应商注册（</w:t>
      </w:r>
      <w:r w:rsidRPr="007B350D">
        <w:rPr>
          <w:rFonts w:ascii="宋体" w:eastAsia="宋体" w:hAnsi="宋体" w:hint="eastAsia"/>
          <w:b/>
          <w:sz w:val="24"/>
          <w:szCs w:val="24"/>
          <w14:ligatures w14:val="none"/>
        </w:rPr>
        <w:t>备注：供应商仅须在</w:t>
      </w:r>
      <w:r w:rsidRPr="007B350D">
        <w:rPr>
          <w:rFonts w:ascii="宋体" w:eastAsia="宋体" w:hAnsi="宋体" w:hint="eastAsia"/>
          <w:b/>
          <w:sz w:val="24"/>
          <w:szCs w:val="24"/>
          <w:u w:val="single"/>
          <w14:ligatures w14:val="none"/>
        </w:rPr>
        <w:t>中</w:t>
      </w:r>
      <w:proofErr w:type="gramStart"/>
      <w:r w:rsidRPr="007B350D">
        <w:rPr>
          <w:rFonts w:ascii="宋体" w:eastAsia="宋体" w:hAnsi="宋体" w:hint="eastAsia"/>
          <w:b/>
          <w:sz w:val="24"/>
          <w:szCs w:val="24"/>
          <w:u w:val="single"/>
          <w14:ligatures w14:val="none"/>
        </w:rPr>
        <w:t>通服供应链公司</w:t>
      </w:r>
      <w:proofErr w:type="gramEnd"/>
      <w:r w:rsidRPr="007B350D">
        <w:rPr>
          <w:rFonts w:ascii="宋体" w:eastAsia="宋体" w:hAnsi="宋体" w:hint="eastAsia"/>
          <w:b/>
          <w:sz w:val="24"/>
          <w:szCs w:val="24"/>
          <w:u w:val="single"/>
          <w14:ligatures w14:val="none"/>
        </w:rPr>
        <w:t>-电子招标平台（https://hnzb.chinaccsscm.cn）进行供应</w:t>
      </w:r>
      <w:proofErr w:type="gramStart"/>
      <w:r w:rsidRPr="007B350D">
        <w:rPr>
          <w:rFonts w:ascii="宋体" w:eastAsia="宋体" w:hAnsi="宋体" w:hint="eastAsia"/>
          <w:b/>
          <w:sz w:val="24"/>
          <w:szCs w:val="24"/>
          <w:u w:val="single"/>
          <w14:ligatures w14:val="none"/>
        </w:rPr>
        <w:t>商注册即</w:t>
      </w:r>
      <w:proofErr w:type="gramEnd"/>
      <w:r w:rsidRPr="007B350D">
        <w:rPr>
          <w:rFonts w:ascii="宋体" w:eastAsia="宋体" w:hAnsi="宋体" w:hint="eastAsia"/>
          <w:b/>
          <w:sz w:val="24"/>
          <w:szCs w:val="24"/>
          <w:u w:val="single"/>
          <w14:ligatures w14:val="none"/>
        </w:rPr>
        <w:t>可，注册成功后无须在中</w:t>
      </w:r>
      <w:proofErr w:type="gramStart"/>
      <w:r w:rsidRPr="007B350D">
        <w:rPr>
          <w:rFonts w:ascii="宋体" w:eastAsia="宋体" w:hAnsi="宋体" w:hint="eastAsia"/>
          <w:b/>
          <w:sz w:val="24"/>
          <w:szCs w:val="24"/>
          <w:u w:val="single"/>
          <w14:ligatures w14:val="none"/>
        </w:rPr>
        <w:t>通服供应链公司</w:t>
      </w:r>
      <w:proofErr w:type="gramEnd"/>
      <w:r w:rsidRPr="007B350D">
        <w:rPr>
          <w:rFonts w:ascii="宋体" w:eastAsia="宋体" w:hAnsi="宋体" w:hint="eastAsia"/>
          <w:b/>
          <w:sz w:val="24"/>
          <w:szCs w:val="24"/>
          <w:u w:val="single"/>
          <w14:ligatures w14:val="none"/>
        </w:rPr>
        <w:t>-电子招标平台（https://hnzb.chinaccsscm.cn）再进行报名、缴费、下载比选文件、应答等操作</w:t>
      </w:r>
      <w:r w:rsidRPr="007B350D">
        <w:rPr>
          <w:rFonts w:ascii="宋体" w:eastAsia="宋体" w:hAnsi="宋体" w:hint="eastAsia"/>
          <w:color w:val="FF0000"/>
          <w:sz w:val="24"/>
          <w:szCs w:val="24"/>
          <w14:ligatures w14:val="none"/>
        </w:rPr>
        <w:t>）。</w:t>
      </w:r>
    </w:p>
    <w:p w14:paraId="0DCB0697" w14:textId="77777777" w:rsidR="007B350D" w:rsidRPr="007B350D" w:rsidRDefault="007B350D" w:rsidP="007B350D">
      <w:pPr>
        <w:wordWrap w:val="0"/>
        <w:spacing w:line="348" w:lineRule="auto"/>
        <w:ind w:firstLineChars="200" w:firstLine="480"/>
        <w:rPr>
          <w:rFonts w:ascii="宋体" w:eastAsia="宋体" w:hAnsi="宋体"/>
          <w:color w:val="FF0000"/>
          <w:sz w:val="24"/>
          <w:szCs w:val="24"/>
          <w14:ligatures w14:val="none"/>
        </w:rPr>
      </w:pPr>
      <w:r w:rsidRPr="007B350D">
        <w:rPr>
          <w:rFonts w:ascii="宋体" w:eastAsia="宋体" w:hAnsi="宋体"/>
          <w:color w:val="FF0000"/>
          <w:sz w:val="24"/>
          <w:szCs w:val="24"/>
          <w14:ligatures w14:val="none"/>
        </w:rPr>
        <w:t>8</w:t>
      </w:r>
      <w:r w:rsidRPr="007B350D">
        <w:rPr>
          <w:rFonts w:ascii="宋体" w:eastAsia="宋体" w:hAnsi="宋体" w:hint="eastAsia"/>
          <w:color w:val="FF0000"/>
          <w:sz w:val="24"/>
          <w:szCs w:val="24"/>
          <w14:ligatures w14:val="none"/>
        </w:rPr>
        <w:t>.2 为确保标书费及服务费开票、应答保证金退还工作的顺利进行，请应答人及时注册并准确填写基本信息。</w:t>
      </w:r>
      <w:r w:rsidRPr="007B350D">
        <w:rPr>
          <w:rFonts w:ascii="宋体" w:eastAsia="宋体" w:hAnsi="宋体" w:hint="eastAsia"/>
          <w:b/>
          <w:color w:val="FF0000"/>
          <w:sz w:val="24"/>
          <w:szCs w:val="24"/>
          <w:u w:val="single"/>
          <w14:ligatures w14:val="none"/>
        </w:rPr>
        <w:t>中</w:t>
      </w:r>
      <w:proofErr w:type="gramStart"/>
      <w:r w:rsidRPr="007B350D">
        <w:rPr>
          <w:rFonts w:ascii="宋体" w:eastAsia="宋体" w:hAnsi="宋体" w:hint="eastAsia"/>
          <w:b/>
          <w:color w:val="FF0000"/>
          <w:sz w:val="24"/>
          <w:szCs w:val="24"/>
          <w:u w:val="single"/>
          <w14:ligatures w14:val="none"/>
        </w:rPr>
        <w:t>通服供应链公司</w:t>
      </w:r>
      <w:proofErr w:type="gramEnd"/>
      <w:r w:rsidRPr="007B350D">
        <w:rPr>
          <w:rFonts w:ascii="宋体" w:eastAsia="宋体" w:hAnsi="宋体" w:hint="eastAsia"/>
          <w:b/>
          <w:color w:val="FF0000"/>
          <w:sz w:val="24"/>
          <w:szCs w:val="24"/>
          <w:u w:val="single"/>
          <w14:ligatures w14:val="none"/>
        </w:rPr>
        <w:t>-电子招标平台（https://hnzb.chinaccsscm.cn）</w:t>
      </w:r>
      <w:r w:rsidRPr="007B350D">
        <w:rPr>
          <w:rFonts w:ascii="宋体" w:eastAsia="宋体" w:hAnsi="宋体" w:hint="eastAsia"/>
          <w:color w:val="FF0000"/>
          <w:sz w:val="24"/>
          <w:szCs w:val="24"/>
          <w14:ligatures w14:val="none"/>
        </w:rPr>
        <w:t>供应</w:t>
      </w:r>
      <w:proofErr w:type="gramStart"/>
      <w:r w:rsidRPr="007B350D">
        <w:rPr>
          <w:rFonts w:ascii="宋体" w:eastAsia="宋体" w:hAnsi="宋体" w:hint="eastAsia"/>
          <w:color w:val="FF0000"/>
          <w:sz w:val="24"/>
          <w:szCs w:val="24"/>
          <w14:ligatures w14:val="none"/>
        </w:rPr>
        <w:t>商注册</w:t>
      </w:r>
      <w:proofErr w:type="gramEnd"/>
      <w:r w:rsidRPr="007B350D">
        <w:rPr>
          <w:rFonts w:ascii="宋体" w:eastAsia="宋体" w:hAnsi="宋体" w:hint="eastAsia"/>
          <w:color w:val="FF0000"/>
          <w:sz w:val="24"/>
          <w:szCs w:val="24"/>
          <w14:ligatures w14:val="none"/>
        </w:rPr>
        <w:t>操作手册可在</w:t>
      </w:r>
      <w:r w:rsidRPr="007B350D">
        <w:rPr>
          <w:rFonts w:ascii="宋体" w:eastAsia="宋体" w:hAnsi="宋体" w:hint="eastAsia"/>
          <w:b/>
          <w:color w:val="FF0000"/>
          <w:sz w:val="24"/>
          <w:szCs w:val="24"/>
          <w:u w:val="single"/>
          <w14:ligatures w14:val="none"/>
        </w:rPr>
        <w:t>中</w:t>
      </w:r>
      <w:proofErr w:type="gramStart"/>
      <w:r w:rsidRPr="007B350D">
        <w:rPr>
          <w:rFonts w:ascii="宋体" w:eastAsia="宋体" w:hAnsi="宋体" w:hint="eastAsia"/>
          <w:b/>
          <w:color w:val="FF0000"/>
          <w:sz w:val="24"/>
          <w:szCs w:val="24"/>
          <w:u w:val="single"/>
          <w14:ligatures w14:val="none"/>
        </w:rPr>
        <w:t>通服供应链公司</w:t>
      </w:r>
      <w:proofErr w:type="gramEnd"/>
      <w:r w:rsidRPr="007B350D">
        <w:rPr>
          <w:rFonts w:ascii="宋体" w:eastAsia="宋体" w:hAnsi="宋体" w:hint="eastAsia"/>
          <w:b/>
          <w:color w:val="FF0000"/>
          <w:sz w:val="24"/>
          <w:szCs w:val="24"/>
          <w:u w:val="single"/>
          <w14:ligatures w14:val="none"/>
        </w:rPr>
        <w:t>-电子招标平台（https://hnzb.chinaccsscm.cn）</w:t>
      </w:r>
      <w:r w:rsidRPr="007B350D">
        <w:rPr>
          <w:rFonts w:ascii="宋体" w:eastAsia="宋体" w:hAnsi="宋体" w:hint="eastAsia"/>
          <w:bCs/>
          <w:color w:val="FF0000"/>
          <w:sz w:val="24"/>
          <w:szCs w:val="24"/>
          <w14:ligatures w14:val="none"/>
        </w:rPr>
        <w:t>下载</w:t>
      </w:r>
      <w:r w:rsidRPr="007B350D">
        <w:rPr>
          <w:rFonts w:ascii="宋体" w:eastAsia="宋体" w:hAnsi="宋体" w:hint="eastAsia"/>
          <w:color w:val="FF0000"/>
          <w:sz w:val="24"/>
          <w:szCs w:val="24"/>
          <w14:ligatures w14:val="none"/>
        </w:rPr>
        <w:t>。</w:t>
      </w:r>
      <w:bookmarkEnd w:id="23"/>
    </w:p>
    <w:p w14:paraId="40C87E36" w14:textId="77777777" w:rsidR="007B350D" w:rsidRPr="007B350D" w:rsidRDefault="007B350D" w:rsidP="007B350D">
      <w:pPr>
        <w:wordWrap w:val="0"/>
        <w:spacing w:line="360" w:lineRule="auto"/>
        <w:rPr>
          <w:rFonts w:ascii="宋体" w:eastAsia="宋体" w:hAnsi="宋体" w:cs="Times New Roman"/>
          <w:sz w:val="24"/>
          <w:szCs w:val="24"/>
          <w14:ligatures w14:val="none"/>
        </w:rPr>
      </w:pPr>
    </w:p>
    <w:p w14:paraId="669EAFA9" w14:textId="77777777" w:rsidR="007B350D" w:rsidRPr="007B350D" w:rsidRDefault="007B350D" w:rsidP="007B350D">
      <w:pPr>
        <w:wordWrap w:val="0"/>
        <w:spacing w:line="360" w:lineRule="auto"/>
        <w:jc w:val="right"/>
        <w:rPr>
          <w:rFonts w:ascii="宋体" w:eastAsia="宋体" w:hAnsi="宋体"/>
          <w:color w:val="000000"/>
          <w:kern w:val="0"/>
          <w:sz w:val="24"/>
          <w:szCs w:val="24"/>
          <w14:ligatures w14:val="none"/>
        </w:rPr>
      </w:pPr>
      <w:r w:rsidRPr="007B350D">
        <w:rPr>
          <w:rFonts w:ascii="宋体" w:eastAsia="宋体" w:hAnsi="宋体" w:hint="eastAsia"/>
          <w:color w:val="000000"/>
          <w:kern w:val="0"/>
          <w:sz w:val="24"/>
          <w:szCs w:val="24"/>
          <w14:ligatures w14:val="none"/>
        </w:rPr>
        <w:t>采购人：中国联合网络通信有限公司娄底市分公司</w:t>
      </w:r>
    </w:p>
    <w:p w14:paraId="70C5E29F" w14:textId="77777777" w:rsidR="007B350D" w:rsidRPr="007B350D" w:rsidRDefault="007B350D" w:rsidP="007B350D">
      <w:pPr>
        <w:wordWrap w:val="0"/>
        <w:spacing w:line="360" w:lineRule="auto"/>
        <w:jc w:val="right"/>
        <w:rPr>
          <w:rFonts w:ascii="宋体" w:eastAsia="宋体" w:hAnsi="宋体"/>
          <w:color w:val="000000"/>
          <w:kern w:val="0"/>
          <w:sz w:val="24"/>
          <w:szCs w:val="24"/>
          <w14:ligatures w14:val="none"/>
        </w:rPr>
      </w:pPr>
      <w:r w:rsidRPr="007B350D">
        <w:rPr>
          <w:rFonts w:ascii="宋体" w:eastAsia="宋体" w:hAnsi="宋体" w:hint="eastAsia"/>
          <w:color w:val="000000"/>
          <w:kern w:val="0"/>
          <w:sz w:val="24"/>
          <w:szCs w:val="24"/>
          <w14:ligatures w14:val="none"/>
        </w:rPr>
        <w:t>采购代理机构：中</w:t>
      </w:r>
      <w:proofErr w:type="gramStart"/>
      <w:r w:rsidRPr="007B350D">
        <w:rPr>
          <w:rFonts w:ascii="宋体" w:eastAsia="宋体" w:hAnsi="宋体" w:hint="eastAsia"/>
          <w:color w:val="000000"/>
          <w:kern w:val="0"/>
          <w:sz w:val="24"/>
          <w:szCs w:val="24"/>
          <w14:ligatures w14:val="none"/>
        </w:rPr>
        <w:t>通服供应</w:t>
      </w:r>
      <w:proofErr w:type="gramEnd"/>
      <w:r w:rsidRPr="007B350D">
        <w:rPr>
          <w:rFonts w:ascii="宋体" w:eastAsia="宋体" w:hAnsi="宋体" w:hint="eastAsia"/>
          <w:color w:val="000000"/>
          <w:kern w:val="0"/>
          <w:sz w:val="24"/>
          <w:szCs w:val="24"/>
          <w14:ligatures w14:val="none"/>
        </w:rPr>
        <w:t>链管理有限公司湖南分公司</w:t>
      </w:r>
    </w:p>
    <w:p w14:paraId="71BD7284" w14:textId="7293F41B" w:rsidR="00A86688" w:rsidRPr="007B350D" w:rsidRDefault="007B350D" w:rsidP="007B350D">
      <w:pPr>
        <w:wordWrap w:val="0"/>
        <w:spacing w:line="360" w:lineRule="auto"/>
        <w:jc w:val="right"/>
      </w:pPr>
      <w:r w:rsidRPr="007B350D">
        <w:rPr>
          <w:rFonts w:ascii="宋体" w:eastAsia="宋体" w:hAnsi="宋体" w:hint="eastAsia"/>
          <w:color w:val="000000"/>
          <w:kern w:val="0"/>
          <w:sz w:val="24"/>
          <w:szCs w:val="24"/>
          <w14:ligatures w14:val="none"/>
        </w:rPr>
        <w:t>2</w:t>
      </w:r>
      <w:r w:rsidRPr="007B350D">
        <w:rPr>
          <w:rFonts w:ascii="宋体" w:eastAsia="宋体" w:hAnsi="宋体"/>
          <w:color w:val="000000"/>
          <w:kern w:val="0"/>
          <w:sz w:val="24"/>
          <w:szCs w:val="24"/>
          <w14:ligatures w14:val="none"/>
        </w:rPr>
        <w:t>023</w:t>
      </w:r>
      <w:r w:rsidRPr="007B350D">
        <w:rPr>
          <w:rFonts w:ascii="宋体" w:eastAsia="宋体" w:hAnsi="宋体" w:hint="eastAsia"/>
          <w:color w:val="000000"/>
          <w:kern w:val="0"/>
          <w:sz w:val="24"/>
          <w:szCs w:val="24"/>
          <w14:ligatures w14:val="none"/>
        </w:rPr>
        <w:t>年</w:t>
      </w:r>
      <w:r w:rsidRPr="007B350D">
        <w:rPr>
          <w:rFonts w:ascii="宋体" w:eastAsia="宋体" w:hAnsi="宋体"/>
          <w:color w:val="000000"/>
          <w:kern w:val="0"/>
          <w:sz w:val="24"/>
          <w:szCs w:val="24"/>
          <w14:ligatures w14:val="none"/>
        </w:rPr>
        <w:t>5</w:t>
      </w:r>
      <w:r w:rsidRPr="007B350D">
        <w:rPr>
          <w:rFonts w:ascii="宋体" w:eastAsia="宋体" w:hAnsi="宋体" w:hint="eastAsia"/>
          <w:color w:val="000000"/>
          <w:kern w:val="0"/>
          <w:sz w:val="24"/>
          <w:szCs w:val="24"/>
          <w14:ligatures w14:val="none"/>
        </w:rPr>
        <w:t>月</w:t>
      </w:r>
      <w:r w:rsidRPr="007B350D">
        <w:rPr>
          <w:rFonts w:ascii="宋体" w:eastAsia="宋体" w:hAnsi="宋体"/>
          <w:color w:val="000000"/>
          <w:kern w:val="0"/>
          <w:sz w:val="24"/>
          <w:szCs w:val="24"/>
          <w14:ligatures w14:val="none"/>
        </w:rPr>
        <w:t>16</w:t>
      </w:r>
      <w:r w:rsidRPr="007B350D">
        <w:rPr>
          <w:rFonts w:ascii="宋体" w:eastAsia="宋体" w:hAnsi="宋体" w:hint="eastAsia"/>
          <w:color w:val="000000"/>
          <w:kern w:val="0"/>
          <w:sz w:val="24"/>
          <w:szCs w:val="24"/>
          <w14:ligatures w14:val="none"/>
        </w:rPr>
        <w:t>日</w:t>
      </w:r>
    </w:p>
    <w:sectPr w:rsidR="00A86688" w:rsidRPr="007B3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B781" w14:textId="77777777" w:rsidR="006B26DF" w:rsidRDefault="006B26DF" w:rsidP="00163E60">
      <w:r>
        <w:separator/>
      </w:r>
    </w:p>
  </w:endnote>
  <w:endnote w:type="continuationSeparator" w:id="0">
    <w:p w14:paraId="63BE989D" w14:textId="77777777" w:rsidR="006B26DF" w:rsidRDefault="006B26DF" w:rsidP="0016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DCDE" w14:textId="77777777" w:rsidR="006B26DF" w:rsidRDefault="006B26DF" w:rsidP="00163E60">
      <w:r>
        <w:separator/>
      </w:r>
    </w:p>
  </w:footnote>
  <w:footnote w:type="continuationSeparator" w:id="0">
    <w:p w14:paraId="66183894" w14:textId="77777777" w:rsidR="006B26DF" w:rsidRDefault="006B26DF" w:rsidP="00163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80"/>
    <w:rsid w:val="00163E60"/>
    <w:rsid w:val="006736EA"/>
    <w:rsid w:val="006B26DF"/>
    <w:rsid w:val="007B350D"/>
    <w:rsid w:val="00A86688"/>
    <w:rsid w:val="00DF0A80"/>
    <w:rsid w:val="00E3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53F50"/>
  <w15:chartTrackingRefBased/>
  <w15:docId w15:val="{D8D08C9A-1BAC-481A-A3F0-6CC89DB9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宋体"/>
        <w:kern w:val="2"/>
        <w:sz w:val="21"/>
        <w:szCs w:val="21"/>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3E60"/>
    <w:rPr>
      <w:sz w:val="18"/>
      <w:szCs w:val="18"/>
    </w:rPr>
  </w:style>
  <w:style w:type="paragraph" w:styleId="a5">
    <w:name w:val="footer"/>
    <w:basedOn w:val="a"/>
    <w:link w:val="a6"/>
    <w:uiPriority w:val="99"/>
    <w:unhideWhenUsed/>
    <w:rsid w:val="00163E60"/>
    <w:pPr>
      <w:tabs>
        <w:tab w:val="center" w:pos="4153"/>
        <w:tab w:val="right" w:pos="8306"/>
      </w:tabs>
      <w:snapToGrid w:val="0"/>
      <w:jc w:val="left"/>
    </w:pPr>
    <w:rPr>
      <w:sz w:val="18"/>
      <w:szCs w:val="18"/>
    </w:rPr>
  </w:style>
  <w:style w:type="character" w:customStyle="1" w:styleId="a6">
    <w:name w:val="页脚 字符"/>
    <w:basedOn w:val="a0"/>
    <w:link w:val="a5"/>
    <w:uiPriority w:val="99"/>
    <w:rsid w:val="00163E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司马 俊杰</dc:creator>
  <cp:keywords/>
  <dc:description/>
  <cp:lastModifiedBy>司马 俊杰</cp:lastModifiedBy>
  <cp:revision>3</cp:revision>
  <dcterms:created xsi:type="dcterms:W3CDTF">2023-05-08T02:02:00Z</dcterms:created>
  <dcterms:modified xsi:type="dcterms:W3CDTF">2023-05-16T00:59:00Z</dcterms:modified>
</cp:coreProperties>
</file>